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9AD" w:rsidRDefault="00627828">
      <w:pPr>
        <w:jc w:val="center"/>
        <w:rPr>
          <w:b/>
          <w:bCs/>
          <w:sz w:val="32"/>
          <w:szCs w:val="40"/>
        </w:rPr>
      </w:pPr>
      <w:bookmarkStart w:id="0" w:name="_GoBack"/>
      <w:r>
        <w:rPr>
          <w:rFonts w:hint="eastAsia"/>
          <w:b/>
          <w:bCs/>
          <w:sz w:val="32"/>
          <w:szCs w:val="40"/>
        </w:rPr>
        <w:t>泉州市</w:t>
      </w:r>
      <w:r w:rsidR="000436D5">
        <w:rPr>
          <w:rFonts w:hint="eastAsia"/>
          <w:b/>
          <w:bCs/>
          <w:sz w:val="32"/>
          <w:szCs w:val="40"/>
        </w:rPr>
        <w:t>食品药品检验所</w:t>
      </w:r>
      <w:r w:rsidR="00160159">
        <w:rPr>
          <w:rFonts w:hint="eastAsia"/>
          <w:b/>
          <w:bCs/>
          <w:sz w:val="32"/>
          <w:szCs w:val="40"/>
        </w:rPr>
        <w:t>采购</w:t>
      </w:r>
      <w:r>
        <w:rPr>
          <w:rFonts w:hint="eastAsia"/>
          <w:b/>
          <w:bCs/>
          <w:sz w:val="32"/>
          <w:szCs w:val="40"/>
        </w:rPr>
        <w:t>需求</w:t>
      </w:r>
    </w:p>
    <w:bookmarkEnd w:id="0"/>
    <w:p w:rsidR="00124AD2" w:rsidRDefault="00124AD2" w:rsidP="009721F3">
      <w:pPr>
        <w:pStyle w:val="null3"/>
        <w:spacing w:line="360" w:lineRule="auto"/>
        <w:rPr>
          <w:b/>
          <w:sz w:val="28"/>
          <w:szCs w:val="21"/>
        </w:rPr>
      </w:pPr>
    </w:p>
    <w:p w:rsidR="005D39AD" w:rsidRDefault="00305BAA" w:rsidP="009721F3">
      <w:pPr>
        <w:pStyle w:val="null3"/>
        <w:spacing w:line="360" w:lineRule="auto"/>
        <w:rPr>
          <w:rFonts w:hint="default"/>
          <w:sz w:val="21"/>
          <w:szCs w:val="21"/>
        </w:rPr>
      </w:pPr>
      <w:r>
        <w:rPr>
          <w:b/>
          <w:sz w:val="24"/>
        </w:rPr>
        <w:t>一、</w:t>
      </w:r>
      <w:r w:rsidR="00627828">
        <w:rPr>
          <w:b/>
          <w:sz w:val="24"/>
        </w:rPr>
        <w:t>项目名称：</w:t>
      </w:r>
      <w:r w:rsidR="00627828" w:rsidRPr="009721F3">
        <w:rPr>
          <w:sz w:val="24"/>
          <w:szCs w:val="21"/>
        </w:rPr>
        <w:t>泉州市</w:t>
      </w:r>
      <w:r w:rsidR="00160159" w:rsidRPr="009721F3">
        <w:rPr>
          <w:sz w:val="24"/>
          <w:szCs w:val="21"/>
        </w:rPr>
        <w:t>食品药品检验所仪器设备计量</w:t>
      </w:r>
      <w:r w:rsidR="00627828" w:rsidRPr="009721F3">
        <w:rPr>
          <w:sz w:val="24"/>
          <w:szCs w:val="21"/>
        </w:rPr>
        <w:t>服务采购项目</w:t>
      </w:r>
    </w:p>
    <w:p w:rsidR="005D39AD" w:rsidRPr="000436D5" w:rsidRDefault="00627828" w:rsidP="009721F3">
      <w:pPr>
        <w:pStyle w:val="null3"/>
        <w:spacing w:line="360" w:lineRule="auto"/>
        <w:ind w:firstLineChars="200" w:firstLine="420"/>
        <w:rPr>
          <w:rFonts w:asciiTheme="minorEastAsia" w:hAnsiTheme="minorEastAsia" w:hint="default"/>
          <w:sz w:val="21"/>
          <w:szCs w:val="21"/>
        </w:rPr>
      </w:pPr>
      <w:r w:rsidRPr="000436D5">
        <w:rPr>
          <w:rFonts w:asciiTheme="minorEastAsia" w:hAnsiTheme="minorEastAsia"/>
          <w:sz w:val="21"/>
          <w:szCs w:val="21"/>
        </w:rPr>
        <w:t>采购方式：挂网采购（询价）</w:t>
      </w:r>
    </w:p>
    <w:p w:rsidR="005D39AD" w:rsidRPr="000436D5" w:rsidRDefault="00627828" w:rsidP="009721F3">
      <w:pPr>
        <w:widowControl/>
        <w:spacing w:line="360" w:lineRule="auto"/>
        <w:ind w:firstLineChars="200" w:firstLine="420"/>
        <w:jc w:val="left"/>
        <w:rPr>
          <w:rFonts w:asciiTheme="minorEastAsia" w:hAnsiTheme="minorEastAsia"/>
          <w:szCs w:val="21"/>
        </w:rPr>
      </w:pPr>
      <w:r w:rsidRPr="000436D5">
        <w:rPr>
          <w:rFonts w:asciiTheme="minorEastAsia" w:hAnsiTheme="minorEastAsia"/>
          <w:szCs w:val="21"/>
        </w:rPr>
        <w:t>预算金额：</w:t>
      </w:r>
      <w:r w:rsidR="00216D28" w:rsidRPr="000436D5">
        <w:rPr>
          <w:rFonts w:asciiTheme="minorEastAsia" w:hAnsiTheme="minorEastAsia" w:hint="eastAsia"/>
          <w:szCs w:val="21"/>
        </w:rPr>
        <w:t>4500</w:t>
      </w:r>
      <w:r w:rsidRPr="000436D5">
        <w:rPr>
          <w:rFonts w:asciiTheme="minorEastAsia" w:hAnsiTheme="minorEastAsia" w:hint="eastAsia"/>
          <w:szCs w:val="21"/>
        </w:rPr>
        <w:t>0.00元</w:t>
      </w:r>
    </w:p>
    <w:p w:rsidR="005D39AD" w:rsidRPr="00305BAA" w:rsidRDefault="005D39AD" w:rsidP="00305BAA">
      <w:pPr>
        <w:widowControl/>
        <w:spacing w:line="360" w:lineRule="auto"/>
        <w:jc w:val="left"/>
        <w:rPr>
          <w:szCs w:val="21"/>
        </w:rPr>
      </w:pPr>
    </w:p>
    <w:p w:rsidR="005D39AD" w:rsidRDefault="00305BAA" w:rsidP="009721F3">
      <w:pPr>
        <w:pStyle w:val="null3"/>
        <w:spacing w:line="360" w:lineRule="auto"/>
        <w:rPr>
          <w:rFonts w:hint="default"/>
          <w:b/>
          <w:sz w:val="24"/>
        </w:rPr>
      </w:pPr>
      <w:r>
        <w:rPr>
          <w:b/>
          <w:sz w:val="24"/>
        </w:rPr>
        <w:t>二、</w:t>
      </w:r>
      <w:r w:rsidR="00627828">
        <w:rPr>
          <w:b/>
          <w:sz w:val="24"/>
        </w:rPr>
        <w:t>采购需求</w:t>
      </w:r>
    </w:p>
    <w:p w:rsidR="005D39AD" w:rsidRDefault="00160159">
      <w:pPr>
        <w:jc w:val="center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仪器设备计量</w:t>
      </w:r>
      <w:r w:rsidR="00627828">
        <w:rPr>
          <w:rFonts w:hint="eastAsia"/>
          <w:b/>
          <w:bCs/>
          <w:sz w:val="28"/>
          <w:szCs w:val="36"/>
        </w:rPr>
        <w:t>服务采购要求</w:t>
      </w:r>
    </w:p>
    <w:tbl>
      <w:tblPr>
        <w:tblW w:w="14081" w:type="dxa"/>
        <w:tblInd w:w="93" w:type="dxa"/>
        <w:tblLook w:val="04A0"/>
      </w:tblPr>
      <w:tblGrid>
        <w:gridCol w:w="719"/>
        <w:gridCol w:w="1263"/>
        <w:gridCol w:w="2853"/>
        <w:gridCol w:w="2126"/>
        <w:gridCol w:w="851"/>
        <w:gridCol w:w="1275"/>
        <w:gridCol w:w="3544"/>
        <w:gridCol w:w="1450"/>
      </w:tblGrid>
      <w:tr w:rsidR="009721F3" w:rsidRPr="003C3CF8" w:rsidTr="00926A83">
        <w:trPr>
          <w:tblHeader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F3" w:rsidRPr="00160159" w:rsidRDefault="009721F3" w:rsidP="0016015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  <w:r w:rsidRPr="00160159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F3" w:rsidRPr="00160159" w:rsidRDefault="009721F3" w:rsidP="0016015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  <w:r w:rsidRPr="00160159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  <w:szCs w:val="22"/>
              </w:rPr>
              <w:t>仪器编号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F3" w:rsidRPr="00160159" w:rsidRDefault="009721F3" w:rsidP="0016015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  <w:r w:rsidRPr="00160159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  <w:szCs w:val="22"/>
              </w:rPr>
              <w:t>仪器设备名称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F3" w:rsidRPr="00160159" w:rsidRDefault="009721F3" w:rsidP="0016015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  <w:r w:rsidRPr="00160159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  <w:szCs w:val="22"/>
              </w:rPr>
              <w:t>型号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1F3" w:rsidRPr="003C3CF8" w:rsidRDefault="009721F3" w:rsidP="003C3CF8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  <w:r w:rsidRPr="003C3CF8"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F3" w:rsidRPr="00160159" w:rsidRDefault="009721F3" w:rsidP="0016015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  <w:r w:rsidRPr="00160159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  <w:szCs w:val="22"/>
              </w:rPr>
              <w:t>有效期至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F3" w:rsidRPr="00160159" w:rsidRDefault="009721F3" w:rsidP="0016015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  <w:r w:rsidRPr="00160159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  <w:szCs w:val="22"/>
              </w:rPr>
              <w:t>计量参数</w:t>
            </w: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22"/>
                <w:szCs w:val="22"/>
              </w:rPr>
              <w:t>要求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21F3" w:rsidRPr="00160159" w:rsidRDefault="009721F3" w:rsidP="0016015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22"/>
                <w:szCs w:val="22"/>
              </w:rPr>
              <w:t>预算</w:t>
            </w: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22"/>
                <w:szCs w:val="22"/>
              </w:rPr>
              <w:t>元</w:t>
            </w:r>
          </w:p>
        </w:tc>
      </w:tr>
      <w:tr w:rsidR="009721F3" w:rsidRPr="00160159" w:rsidTr="00926A83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F3" w:rsidRPr="00160159" w:rsidRDefault="009721F3" w:rsidP="0016015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160159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F3" w:rsidRPr="00160159" w:rsidRDefault="009721F3" w:rsidP="0016015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160159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F32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F3" w:rsidRPr="00160159" w:rsidRDefault="009721F3" w:rsidP="00160159">
            <w:pPr>
              <w:widowControl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160159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离子色谱仪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F3" w:rsidRPr="00160159" w:rsidRDefault="009721F3" w:rsidP="00160159">
            <w:pPr>
              <w:widowControl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160159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ICS-5000+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1F3" w:rsidRPr="00160159" w:rsidRDefault="009721F3" w:rsidP="003C3CF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  <w:szCs w:val="22"/>
              </w:rPr>
              <w:t>1</w:t>
            </w:r>
            <w:r>
              <w:rPr>
                <w:rFonts w:ascii="Times New Roman" w:eastAsia="宋体" w:hAnsi="Times New Roman" w:cs="Times New Roman" w:hint="eastAsia"/>
                <w:kern w:val="0"/>
                <w:sz w:val="22"/>
                <w:szCs w:val="22"/>
              </w:rPr>
              <w:t>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F3" w:rsidRPr="00160159" w:rsidRDefault="009721F3" w:rsidP="0016015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160159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2025/3/2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F3" w:rsidRPr="00160159" w:rsidRDefault="009721F3" w:rsidP="001601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6015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校准</w:t>
            </w:r>
          </w:p>
        </w:tc>
        <w:tc>
          <w:tcPr>
            <w:tcW w:w="145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9721F3" w:rsidRPr="000436D5" w:rsidRDefault="00216D28" w:rsidP="009721F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0436D5">
              <w:rPr>
                <w:rFonts w:ascii="Times New Roman" w:eastAsia="宋体" w:hAnsi="Times New Roman" w:cs="Times New Roman" w:hint="eastAsia"/>
                <w:kern w:val="0"/>
                <w:sz w:val="22"/>
                <w:szCs w:val="22"/>
              </w:rPr>
              <w:t>45000</w:t>
            </w:r>
          </w:p>
        </w:tc>
      </w:tr>
      <w:tr w:rsidR="009721F3" w:rsidRPr="00160159" w:rsidTr="00926A83"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F3" w:rsidRPr="00160159" w:rsidRDefault="009721F3" w:rsidP="0016015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160159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F3" w:rsidRPr="00160159" w:rsidRDefault="009721F3" w:rsidP="001601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16015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S113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F3" w:rsidRPr="00160159" w:rsidRDefault="009721F3" w:rsidP="0016015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16015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真空干燥箱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F3" w:rsidRPr="00160159" w:rsidRDefault="009721F3" w:rsidP="0016015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16015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DP23C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1F3" w:rsidRDefault="009721F3" w:rsidP="003C3CF8">
            <w:pPr>
              <w:jc w:val="center"/>
            </w:pPr>
            <w:r w:rsidRPr="00E52DC3">
              <w:rPr>
                <w:rFonts w:ascii="Times New Roman" w:eastAsia="宋体" w:hAnsi="Times New Roman" w:cs="Times New Roman" w:hint="eastAsia"/>
                <w:kern w:val="0"/>
                <w:sz w:val="22"/>
                <w:szCs w:val="22"/>
              </w:rPr>
              <w:t>1</w:t>
            </w:r>
            <w:r w:rsidRPr="00E52DC3">
              <w:rPr>
                <w:rFonts w:ascii="Times New Roman" w:eastAsia="宋体" w:hAnsi="Times New Roman" w:cs="Times New Roman" w:hint="eastAsia"/>
                <w:kern w:val="0"/>
                <w:sz w:val="22"/>
                <w:szCs w:val="22"/>
              </w:rPr>
              <w:t>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F3" w:rsidRPr="00160159" w:rsidRDefault="009721F3" w:rsidP="001601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16015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2025/3/3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F3" w:rsidRPr="00160159" w:rsidRDefault="009721F3" w:rsidP="00926A8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160159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szCs w:val="22"/>
              </w:rPr>
              <w:t>校准</w:t>
            </w:r>
            <w:r w:rsidRPr="0016015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60.0</w:t>
            </w:r>
            <w:r w:rsidRPr="00160159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szCs w:val="22"/>
              </w:rPr>
              <w:t>、</w:t>
            </w:r>
            <w:r w:rsidRPr="0016015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80.0</w:t>
            </w:r>
            <w:r w:rsidRPr="00160159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szCs w:val="22"/>
              </w:rPr>
              <w:t>、</w:t>
            </w:r>
            <w:r w:rsidRPr="0016015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100.0</w:t>
            </w:r>
            <w:r w:rsidRPr="00160159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szCs w:val="22"/>
              </w:rPr>
              <w:t>℃</w:t>
            </w:r>
            <w:r w:rsidR="00926A83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szCs w:val="22"/>
              </w:rPr>
              <w:t>；</w:t>
            </w:r>
            <w:r w:rsidRPr="00160159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szCs w:val="22"/>
              </w:rPr>
              <w:t>真空度</w:t>
            </w:r>
          </w:p>
        </w:tc>
        <w:tc>
          <w:tcPr>
            <w:tcW w:w="1450" w:type="dxa"/>
            <w:vMerge/>
            <w:tcBorders>
              <w:left w:val="nil"/>
              <w:right w:val="single" w:sz="4" w:space="0" w:color="auto"/>
            </w:tcBorders>
          </w:tcPr>
          <w:p w:rsidR="009721F3" w:rsidRPr="00160159" w:rsidRDefault="009721F3" w:rsidP="00160159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9721F3" w:rsidRPr="00160159" w:rsidTr="00926A83"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F3" w:rsidRPr="00160159" w:rsidRDefault="009721F3" w:rsidP="0016015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160159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F3" w:rsidRPr="00160159" w:rsidRDefault="009721F3" w:rsidP="001601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16015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S115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F3" w:rsidRPr="00160159" w:rsidRDefault="009721F3" w:rsidP="0016015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16015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实时荧光定量</w:t>
            </w:r>
            <w:r w:rsidRPr="0016015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PCR</w:t>
            </w:r>
            <w:r w:rsidRPr="0016015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系统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F3" w:rsidRPr="00160159" w:rsidRDefault="009721F3" w:rsidP="0016015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16015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QuantStudio5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1F3" w:rsidRDefault="009721F3" w:rsidP="003C3CF8">
            <w:pPr>
              <w:jc w:val="center"/>
            </w:pPr>
            <w:r w:rsidRPr="00E52DC3">
              <w:rPr>
                <w:rFonts w:ascii="Times New Roman" w:eastAsia="宋体" w:hAnsi="Times New Roman" w:cs="Times New Roman" w:hint="eastAsia"/>
                <w:kern w:val="0"/>
                <w:sz w:val="22"/>
                <w:szCs w:val="22"/>
              </w:rPr>
              <w:t>1</w:t>
            </w:r>
            <w:r w:rsidRPr="00E52DC3">
              <w:rPr>
                <w:rFonts w:ascii="Times New Roman" w:eastAsia="宋体" w:hAnsi="Times New Roman" w:cs="Times New Roman" w:hint="eastAsia"/>
                <w:kern w:val="0"/>
                <w:sz w:val="22"/>
                <w:szCs w:val="22"/>
              </w:rPr>
              <w:t>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F3" w:rsidRPr="00160159" w:rsidRDefault="009721F3" w:rsidP="001601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16015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2025/3/3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F3" w:rsidRPr="00160159" w:rsidRDefault="009721F3" w:rsidP="0016015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16015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校准</w:t>
            </w:r>
          </w:p>
        </w:tc>
        <w:tc>
          <w:tcPr>
            <w:tcW w:w="1450" w:type="dxa"/>
            <w:vMerge/>
            <w:tcBorders>
              <w:left w:val="nil"/>
              <w:right w:val="single" w:sz="4" w:space="0" w:color="auto"/>
            </w:tcBorders>
          </w:tcPr>
          <w:p w:rsidR="009721F3" w:rsidRPr="00160159" w:rsidRDefault="009721F3" w:rsidP="0016015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9721F3" w:rsidRPr="00160159" w:rsidTr="00926A83"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F3" w:rsidRPr="00160159" w:rsidRDefault="009721F3" w:rsidP="0016015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160159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F3" w:rsidRPr="00160159" w:rsidRDefault="009721F3" w:rsidP="001601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16015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S116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F3" w:rsidRPr="00160159" w:rsidRDefault="009721F3" w:rsidP="0016015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16015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卡尔费休水分测定仪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F3" w:rsidRPr="00160159" w:rsidRDefault="009721F3" w:rsidP="0016015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16015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915KF Ti-Touch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1F3" w:rsidRDefault="009721F3" w:rsidP="003C3CF8">
            <w:pPr>
              <w:jc w:val="center"/>
            </w:pPr>
            <w:r w:rsidRPr="00E52DC3">
              <w:rPr>
                <w:rFonts w:ascii="Times New Roman" w:eastAsia="宋体" w:hAnsi="Times New Roman" w:cs="Times New Roman" w:hint="eastAsia"/>
                <w:kern w:val="0"/>
                <w:sz w:val="22"/>
                <w:szCs w:val="22"/>
              </w:rPr>
              <w:t>1</w:t>
            </w:r>
            <w:r w:rsidRPr="00E52DC3">
              <w:rPr>
                <w:rFonts w:ascii="Times New Roman" w:eastAsia="宋体" w:hAnsi="Times New Roman" w:cs="Times New Roman" w:hint="eastAsia"/>
                <w:kern w:val="0"/>
                <w:sz w:val="22"/>
                <w:szCs w:val="22"/>
              </w:rPr>
              <w:t>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F3" w:rsidRPr="00160159" w:rsidRDefault="009721F3" w:rsidP="001601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16015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2025/3/3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F3" w:rsidRPr="00160159" w:rsidRDefault="009721F3" w:rsidP="001601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6015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校准</w:t>
            </w:r>
          </w:p>
        </w:tc>
        <w:tc>
          <w:tcPr>
            <w:tcW w:w="1450" w:type="dxa"/>
            <w:vMerge/>
            <w:tcBorders>
              <w:left w:val="nil"/>
              <w:right w:val="single" w:sz="4" w:space="0" w:color="auto"/>
            </w:tcBorders>
          </w:tcPr>
          <w:p w:rsidR="009721F3" w:rsidRPr="00160159" w:rsidRDefault="009721F3" w:rsidP="001601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9721F3" w:rsidRPr="00160159" w:rsidTr="00926A83"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F3" w:rsidRPr="00160159" w:rsidRDefault="009721F3" w:rsidP="0016015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160159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F3" w:rsidRPr="00160159" w:rsidRDefault="009721F3" w:rsidP="001601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16015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S119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F3" w:rsidRPr="00160159" w:rsidRDefault="009721F3" w:rsidP="0016015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16015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生物安全柜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F3" w:rsidRPr="00160159" w:rsidRDefault="009721F3" w:rsidP="0016015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16015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11231BBC86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1F3" w:rsidRDefault="009721F3" w:rsidP="003C3CF8">
            <w:pPr>
              <w:jc w:val="center"/>
            </w:pPr>
            <w:r w:rsidRPr="00E52DC3">
              <w:rPr>
                <w:rFonts w:ascii="Times New Roman" w:eastAsia="宋体" w:hAnsi="Times New Roman" w:cs="Times New Roman" w:hint="eastAsia"/>
                <w:kern w:val="0"/>
                <w:sz w:val="22"/>
                <w:szCs w:val="22"/>
              </w:rPr>
              <w:t>1</w:t>
            </w:r>
            <w:r w:rsidRPr="00E52DC3">
              <w:rPr>
                <w:rFonts w:ascii="Times New Roman" w:eastAsia="宋体" w:hAnsi="Times New Roman" w:cs="Times New Roman" w:hint="eastAsia"/>
                <w:kern w:val="0"/>
                <w:sz w:val="22"/>
                <w:szCs w:val="22"/>
              </w:rPr>
              <w:t>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F3" w:rsidRPr="00160159" w:rsidRDefault="009721F3" w:rsidP="001601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16015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2025/3/3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F3" w:rsidRPr="00160159" w:rsidRDefault="009721F3" w:rsidP="0016015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16015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校准</w:t>
            </w:r>
          </w:p>
        </w:tc>
        <w:tc>
          <w:tcPr>
            <w:tcW w:w="1450" w:type="dxa"/>
            <w:vMerge/>
            <w:tcBorders>
              <w:left w:val="nil"/>
              <w:right w:val="single" w:sz="4" w:space="0" w:color="auto"/>
            </w:tcBorders>
          </w:tcPr>
          <w:p w:rsidR="009721F3" w:rsidRPr="00160159" w:rsidRDefault="009721F3" w:rsidP="0016015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9721F3" w:rsidRPr="00160159" w:rsidTr="00926A83"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F3" w:rsidRPr="00160159" w:rsidRDefault="009721F3" w:rsidP="0016015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160159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F3" w:rsidRPr="00160159" w:rsidRDefault="009721F3" w:rsidP="001601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16015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S120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F3" w:rsidRPr="00160159" w:rsidRDefault="009721F3" w:rsidP="0016015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16015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冷冻离心机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F3" w:rsidRPr="00160159" w:rsidRDefault="009721F3" w:rsidP="0016015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16015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3K15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1F3" w:rsidRDefault="009721F3" w:rsidP="003C3CF8">
            <w:pPr>
              <w:jc w:val="center"/>
            </w:pPr>
            <w:r w:rsidRPr="00E52DC3">
              <w:rPr>
                <w:rFonts w:ascii="Times New Roman" w:eastAsia="宋体" w:hAnsi="Times New Roman" w:cs="Times New Roman" w:hint="eastAsia"/>
                <w:kern w:val="0"/>
                <w:sz w:val="22"/>
                <w:szCs w:val="22"/>
              </w:rPr>
              <w:t>1</w:t>
            </w:r>
            <w:r w:rsidRPr="00E52DC3">
              <w:rPr>
                <w:rFonts w:ascii="Times New Roman" w:eastAsia="宋体" w:hAnsi="Times New Roman" w:cs="Times New Roman" w:hint="eastAsia"/>
                <w:kern w:val="0"/>
                <w:sz w:val="22"/>
                <w:szCs w:val="22"/>
              </w:rPr>
              <w:t>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F3" w:rsidRPr="00160159" w:rsidRDefault="009721F3" w:rsidP="001601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16015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2025/3/3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F3" w:rsidRPr="00160159" w:rsidRDefault="009721F3" w:rsidP="0016015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16015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校准</w:t>
            </w:r>
            <w:r w:rsidRPr="0016015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12000rpm</w:t>
            </w:r>
          </w:p>
        </w:tc>
        <w:tc>
          <w:tcPr>
            <w:tcW w:w="1450" w:type="dxa"/>
            <w:vMerge/>
            <w:tcBorders>
              <w:left w:val="nil"/>
              <w:right w:val="single" w:sz="4" w:space="0" w:color="auto"/>
            </w:tcBorders>
          </w:tcPr>
          <w:p w:rsidR="009721F3" w:rsidRPr="00160159" w:rsidRDefault="009721F3" w:rsidP="0016015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9721F3" w:rsidRPr="00160159" w:rsidTr="00926A83"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F3" w:rsidRPr="00160159" w:rsidRDefault="009721F3" w:rsidP="0016015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160159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7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F3" w:rsidRPr="00160159" w:rsidRDefault="009721F3" w:rsidP="001601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16015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S96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F3" w:rsidRPr="00160159" w:rsidRDefault="009721F3" w:rsidP="0016015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16015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二级生物安全柜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F3" w:rsidRPr="00160159" w:rsidRDefault="009721F3" w:rsidP="0016015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16015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MSC Advantage 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1F3" w:rsidRDefault="009721F3" w:rsidP="003C3CF8">
            <w:pPr>
              <w:jc w:val="center"/>
            </w:pPr>
            <w:r w:rsidRPr="00E52DC3">
              <w:rPr>
                <w:rFonts w:ascii="Times New Roman" w:eastAsia="宋体" w:hAnsi="Times New Roman" w:cs="Times New Roman" w:hint="eastAsia"/>
                <w:kern w:val="0"/>
                <w:sz w:val="22"/>
                <w:szCs w:val="22"/>
              </w:rPr>
              <w:t>1</w:t>
            </w:r>
            <w:r w:rsidRPr="00E52DC3">
              <w:rPr>
                <w:rFonts w:ascii="Times New Roman" w:eastAsia="宋体" w:hAnsi="Times New Roman" w:cs="Times New Roman" w:hint="eastAsia"/>
                <w:kern w:val="0"/>
                <w:sz w:val="22"/>
                <w:szCs w:val="22"/>
              </w:rPr>
              <w:t>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F3" w:rsidRPr="00160159" w:rsidRDefault="009721F3" w:rsidP="001601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16015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2025/3/3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F3" w:rsidRPr="00160159" w:rsidRDefault="009721F3" w:rsidP="0016015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16015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校准</w:t>
            </w:r>
          </w:p>
        </w:tc>
        <w:tc>
          <w:tcPr>
            <w:tcW w:w="1450" w:type="dxa"/>
            <w:vMerge/>
            <w:tcBorders>
              <w:left w:val="nil"/>
              <w:right w:val="single" w:sz="4" w:space="0" w:color="auto"/>
            </w:tcBorders>
          </w:tcPr>
          <w:p w:rsidR="009721F3" w:rsidRPr="00160159" w:rsidRDefault="009721F3" w:rsidP="0016015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9721F3" w:rsidRPr="00160159" w:rsidTr="00926A83"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F3" w:rsidRPr="00160159" w:rsidRDefault="009721F3" w:rsidP="0016015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160159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8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F3" w:rsidRPr="00160159" w:rsidRDefault="009721F3" w:rsidP="001601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16015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S97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F3" w:rsidRPr="00160159" w:rsidRDefault="009721F3" w:rsidP="0016015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16015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二级生物安全柜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F3" w:rsidRPr="00160159" w:rsidRDefault="009721F3" w:rsidP="0016015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16015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AC2-4S1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1F3" w:rsidRDefault="009721F3" w:rsidP="003C3CF8">
            <w:pPr>
              <w:jc w:val="center"/>
            </w:pPr>
            <w:r w:rsidRPr="00E52DC3">
              <w:rPr>
                <w:rFonts w:ascii="Times New Roman" w:eastAsia="宋体" w:hAnsi="Times New Roman" w:cs="Times New Roman" w:hint="eastAsia"/>
                <w:kern w:val="0"/>
                <w:sz w:val="22"/>
                <w:szCs w:val="22"/>
              </w:rPr>
              <w:t>1</w:t>
            </w:r>
            <w:r w:rsidRPr="00E52DC3">
              <w:rPr>
                <w:rFonts w:ascii="Times New Roman" w:eastAsia="宋体" w:hAnsi="Times New Roman" w:cs="Times New Roman" w:hint="eastAsia"/>
                <w:kern w:val="0"/>
                <w:sz w:val="22"/>
                <w:szCs w:val="22"/>
              </w:rPr>
              <w:t>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F3" w:rsidRPr="00160159" w:rsidRDefault="009721F3" w:rsidP="001601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16015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2025/3/3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F3" w:rsidRPr="00160159" w:rsidRDefault="009721F3" w:rsidP="0016015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16015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校准</w:t>
            </w:r>
          </w:p>
        </w:tc>
        <w:tc>
          <w:tcPr>
            <w:tcW w:w="1450" w:type="dxa"/>
            <w:vMerge/>
            <w:tcBorders>
              <w:left w:val="nil"/>
              <w:right w:val="single" w:sz="4" w:space="0" w:color="auto"/>
            </w:tcBorders>
          </w:tcPr>
          <w:p w:rsidR="009721F3" w:rsidRPr="00160159" w:rsidRDefault="009721F3" w:rsidP="0016015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9721F3" w:rsidRPr="00160159" w:rsidTr="00926A83"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F3" w:rsidRPr="00160159" w:rsidRDefault="009721F3" w:rsidP="0016015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160159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F3" w:rsidRPr="00160159" w:rsidRDefault="009721F3" w:rsidP="001601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16015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H05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F3" w:rsidRPr="00160159" w:rsidRDefault="009721F3" w:rsidP="0016015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16015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真空干燥箱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F3" w:rsidRPr="00160159" w:rsidRDefault="009721F3" w:rsidP="0016015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16015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VOS-210C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1F3" w:rsidRDefault="009721F3" w:rsidP="003C3CF8">
            <w:pPr>
              <w:jc w:val="center"/>
            </w:pPr>
            <w:r w:rsidRPr="00E52DC3">
              <w:rPr>
                <w:rFonts w:ascii="Times New Roman" w:eastAsia="宋体" w:hAnsi="Times New Roman" w:cs="Times New Roman" w:hint="eastAsia"/>
                <w:kern w:val="0"/>
                <w:sz w:val="22"/>
                <w:szCs w:val="22"/>
              </w:rPr>
              <w:t>1</w:t>
            </w:r>
            <w:r w:rsidRPr="00E52DC3">
              <w:rPr>
                <w:rFonts w:ascii="Times New Roman" w:eastAsia="宋体" w:hAnsi="Times New Roman" w:cs="Times New Roman" w:hint="eastAsia"/>
                <w:kern w:val="0"/>
                <w:sz w:val="22"/>
                <w:szCs w:val="22"/>
              </w:rPr>
              <w:t>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1F3" w:rsidRPr="00160159" w:rsidRDefault="009721F3" w:rsidP="001601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16015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2025/3/4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F3" w:rsidRPr="00160159" w:rsidRDefault="009721F3" w:rsidP="00926A8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160159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szCs w:val="22"/>
              </w:rPr>
              <w:t>校准</w:t>
            </w:r>
            <w:r w:rsidRPr="0016015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60</w:t>
            </w:r>
            <w:r w:rsidRPr="00160159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szCs w:val="22"/>
              </w:rPr>
              <w:t>℃、</w:t>
            </w:r>
            <w:r w:rsidRPr="0016015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80</w:t>
            </w:r>
            <w:r w:rsidRPr="00160159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szCs w:val="22"/>
              </w:rPr>
              <w:t>℃</w:t>
            </w:r>
            <w:r w:rsidR="00926A83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szCs w:val="22"/>
              </w:rPr>
              <w:t>；</w:t>
            </w:r>
            <w:r w:rsidRPr="00160159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szCs w:val="22"/>
              </w:rPr>
              <w:t>真空度</w:t>
            </w:r>
          </w:p>
        </w:tc>
        <w:tc>
          <w:tcPr>
            <w:tcW w:w="1450" w:type="dxa"/>
            <w:vMerge/>
            <w:tcBorders>
              <w:left w:val="nil"/>
              <w:right w:val="single" w:sz="4" w:space="0" w:color="auto"/>
            </w:tcBorders>
          </w:tcPr>
          <w:p w:rsidR="009721F3" w:rsidRPr="00160159" w:rsidRDefault="009721F3" w:rsidP="00160159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9721F3" w:rsidRPr="00160159" w:rsidTr="00926A83"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F3" w:rsidRPr="00160159" w:rsidRDefault="009721F3" w:rsidP="0016015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160159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F3" w:rsidRPr="00160159" w:rsidRDefault="009721F3" w:rsidP="001601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16015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S100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F3" w:rsidRPr="00160159" w:rsidRDefault="009721F3" w:rsidP="0016015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16015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立式压力蒸汽灭菌器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F3" w:rsidRPr="00160159" w:rsidRDefault="009721F3" w:rsidP="0016015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16015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YXQ-LS-50A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1F3" w:rsidRDefault="009721F3" w:rsidP="003C3CF8">
            <w:pPr>
              <w:jc w:val="center"/>
            </w:pPr>
            <w:r w:rsidRPr="00E52DC3">
              <w:rPr>
                <w:rFonts w:ascii="Times New Roman" w:eastAsia="宋体" w:hAnsi="Times New Roman" w:cs="Times New Roman" w:hint="eastAsia"/>
                <w:kern w:val="0"/>
                <w:sz w:val="22"/>
                <w:szCs w:val="22"/>
              </w:rPr>
              <w:t>1</w:t>
            </w:r>
            <w:r w:rsidRPr="00E52DC3">
              <w:rPr>
                <w:rFonts w:ascii="Times New Roman" w:eastAsia="宋体" w:hAnsi="Times New Roman" w:cs="Times New Roman" w:hint="eastAsia"/>
                <w:kern w:val="0"/>
                <w:sz w:val="22"/>
                <w:szCs w:val="22"/>
              </w:rPr>
              <w:t>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F3" w:rsidRPr="00160159" w:rsidRDefault="009721F3" w:rsidP="001601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16015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2025/3/4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F3" w:rsidRPr="00160159" w:rsidRDefault="009721F3" w:rsidP="0016015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16015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校准</w:t>
            </w:r>
            <w:r w:rsidRPr="0016015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121</w:t>
            </w:r>
            <w:r w:rsidRPr="00160159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℃</w:t>
            </w:r>
            <w:r w:rsidRPr="0016015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、</w:t>
            </w:r>
            <w:r w:rsidRPr="0016015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0.1MPa</w:t>
            </w:r>
          </w:p>
        </w:tc>
        <w:tc>
          <w:tcPr>
            <w:tcW w:w="1450" w:type="dxa"/>
            <w:vMerge/>
            <w:tcBorders>
              <w:left w:val="nil"/>
              <w:right w:val="single" w:sz="4" w:space="0" w:color="auto"/>
            </w:tcBorders>
          </w:tcPr>
          <w:p w:rsidR="009721F3" w:rsidRPr="00160159" w:rsidRDefault="009721F3" w:rsidP="0016015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9721F3" w:rsidRPr="00160159" w:rsidTr="00926A83"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F3" w:rsidRPr="00160159" w:rsidRDefault="009721F3" w:rsidP="0016015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160159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F3" w:rsidRPr="00160159" w:rsidRDefault="009721F3" w:rsidP="001601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16015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S101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F3" w:rsidRPr="00160159" w:rsidRDefault="009721F3" w:rsidP="0016015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16015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立式压力蒸汽灭菌器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F3" w:rsidRPr="00160159" w:rsidRDefault="009721F3" w:rsidP="0016015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16015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SQ510C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1F3" w:rsidRDefault="009721F3" w:rsidP="003C3CF8">
            <w:pPr>
              <w:jc w:val="center"/>
            </w:pPr>
            <w:r w:rsidRPr="00E52DC3">
              <w:rPr>
                <w:rFonts w:ascii="Times New Roman" w:eastAsia="宋体" w:hAnsi="Times New Roman" w:cs="Times New Roman" w:hint="eastAsia"/>
                <w:kern w:val="0"/>
                <w:sz w:val="22"/>
                <w:szCs w:val="22"/>
              </w:rPr>
              <w:t>1</w:t>
            </w:r>
            <w:r w:rsidRPr="00E52DC3">
              <w:rPr>
                <w:rFonts w:ascii="Times New Roman" w:eastAsia="宋体" w:hAnsi="Times New Roman" w:cs="Times New Roman" w:hint="eastAsia"/>
                <w:kern w:val="0"/>
                <w:sz w:val="22"/>
                <w:szCs w:val="22"/>
              </w:rPr>
              <w:t>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F3" w:rsidRPr="00160159" w:rsidRDefault="009721F3" w:rsidP="001601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16015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2025/3/4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F3" w:rsidRPr="00160159" w:rsidRDefault="009721F3" w:rsidP="0016015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16015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校准</w:t>
            </w:r>
            <w:r w:rsidRPr="0016015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121</w:t>
            </w:r>
            <w:r w:rsidRPr="00160159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℃</w:t>
            </w:r>
            <w:r w:rsidRPr="0016015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、</w:t>
            </w:r>
            <w:r w:rsidRPr="0016015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0.1MPa</w:t>
            </w:r>
          </w:p>
        </w:tc>
        <w:tc>
          <w:tcPr>
            <w:tcW w:w="1450" w:type="dxa"/>
            <w:vMerge/>
            <w:tcBorders>
              <w:left w:val="nil"/>
              <w:right w:val="single" w:sz="4" w:space="0" w:color="auto"/>
            </w:tcBorders>
          </w:tcPr>
          <w:p w:rsidR="009721F3" w:rsidRPr="00160159" w:rsidRDefault="009721F3" w:rsidP="0016015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9721F3" w:rsidRPr="00160159" w:rsidTr="00926A83"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F3" w:rsidRPr="00160159" w:rsidRDefault="009721F3" w:rsidP="0016015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160159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F3" w:rsidRPr="00160159" w:rsidRDefault="009721F3" w:rsidP="001601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16015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S91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F3" w:rsidRPr="00160159" w:rsidRDefault="009721F3" w:rsidP="0016015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16015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自动高压灭菌器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F3" w:rsidRPr="00160159" w:rsidRDefault="009721F3" w:rsidP="0016015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16015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HVE-50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1F3" w:rsidRDefault="009721F3" w:rsidP="003C3CF8">
            <w:pPr>
              <w:jc w:val="center"/>
            </w:pPr>
            <w:r w:rsidRPr="00E52DC3">
              <w:rPr>
                <w:rFonts w:ascii="Times New Roman" w:eastAsia="宋体" w:hAnsi="Times New Roman" w:cs="Times New Roman" w:hint="eastAsia"/>
                <w:kern w:val="0"/>
                <w:sz w:val="22"/>
                <w:szCs w:val="22"/>
              </w:rPr>
              <w:t>1</w:t>
            </w:r>
            <w:r w:rsidRPr="00E52DC3">
              <w:rPr>
                <w:rFonts w:ascii="Times New Roman" w:eastAsia="宋体" w:hAnsi="Times New Roman" w:cs="Times New Roman" w:hint="eastAsia"/>
                <w:kern w:val="0"/>
                <w:sz w:val="22"/>
                <w:szCs w:val="22"/>
              </w:rPr>
              <w:t>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F3" w:rsidRPr="00160159" w:rsidRDefault="009721F3" w:rsidP="001601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16015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2025/3/4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F3" w:rsidRPr="00160159" w:rsidRDefault="009721F3" w:rsidP="0016015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16015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校准</w:t>
            </w:r>
            <w:r w:rsidRPr="0016015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115</w:t>
            </w:r>
            <w:r w:rsidRPr="00160159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szCs w:val="22"/>
              </w:rPr>
              <w:t>℃</w:t>
            </w:r>
            <w:r w:rsidRPr="0016015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、</w:t>
            </w:r>
            <w:r w:rsidRPr="0016015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121</w:t>
            </w:r>
            <w:r w:rsidRPr="00160159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℃</w:t>
            </w:r>
            <w:r w:rsidRPr="0016015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，</w:t>
            </w:r>
            <w:r w:rsidRPr="0016015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0.1MPa</w:t>
            </w:r>
          </w:p>
        </w:tc>
        <w:tc>
          <w:tcPr>
            <w:tcW w:w="1450" w:type="dxa"/>
            <w:vMerge/>
            <w:tcBorders>
              <w:left w:val="nil"/>
              <w:right w:val="single" w:sz="4" w:space="0" w:color="auto"/>
            </w:tcBorders>
          </w:tcPr>
          <w:p w:rsidR="009721F3" w:rsidRPr="00160159" w:rsidRDefault="009721F3" w:rsidP="0016015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9721F3" w:rsidRPr="00160159" w:rsidTr="00926A83"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F3" w:rsidRPr="00160159" w:rsidRDefault="009721F3" w:rsidP="0016015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160159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F3" w:rsidRPr="00160159" w:rsidRDefault="009721F3" w:rsidP="001601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16015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A49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F3" w:rsidRPr="00160159" w:rsidRDefault="009721F3" w:rsidP="0016015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160159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szCs w:val="22"/>
              </w:rPr>
              <w:t>三重四极杆液质联用系统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F3" w:rsidRPr="00160159" w:rsidRDefault="009721F3" w:rsidP="0016015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16015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1200+G6410B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1F3" w:rsidRDefault="009721F3" w:rsidP="003C3CF8">
            <w:pPr>
              <w:jc w:val="center"/>
            </w:pPr>
            <w:r w:rsidRPr="00E52DC3">
              <w:rPr>
                <w:rFonts w:ascii="Times New Roman" w:eastAsia="宋体" w:hAnsi="Times New Roman" w:cs="Times New Roman" w:hint="eastAsia"/>
                <w:kern w:val="0"/>
                <w:sz w:val="22"/>
                <w:szCs w:val="22"/>
              </w:rPr>
              <w:t>1</w:t>
            </w:r>
            <w:r w:rsidRPr="00E52DC3">
              <w:rPr>
                <w:rFonts w:ascii="Times New Roman" w:eastAsia="宋体" w:hAnsi="Times New Roman" w:cs="Times New Roman" w:hint="eastAsia"/>
                <w:kern w:val="0"/>
                <w:sz w:val="22"/>
                <w:szCs w:val="22"/>
              </w:rPr>
              <w:t>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F3" w:rsidRPr="00160159" w:rsidRDefault="009721F3" w:rsidP="001601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16015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2025/3/5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F3" w:rsidRPr="00160159" w:rsidRDefault="009721F3" w:rsidP="00160159">
            <w:pPr>
              <w:widowControl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160159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校准</w:t>
            </w:r>
          </w:p>
        </w:tc>
        <w:tc>
          <w:tcPr>
            <w:tcW w:w="1450" w:type="dxa"/>
            <w:vMerge/>
            <w:tcBorders>
              <w:left w:val="nil"/>
              <w:right w:val="single" w:sz="4" w:space="0" w:color="auto"/>
            </w:tcBorders>
          </w:tcPr>
          <w:p w:rsidR="009721F3" w:rsidRPr="00160159" w:rsidRDefault="009721F3" w:rsidP="00160159">
            <w:pPr>
              <w:widowControl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</w:p>
        </w:tc>
      </w:tr>
      <w:tr w:rsidR="009721F3" w:rsidRPr="00160159" w:rsidTr="00570A5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F3" w:rsidRPr="00160159" w:rsidRDefault="009721F3" w:rsidP="0016015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160159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14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F3" w:rsidRPr="00160159" w:rsidRDefault="009721F3" w:rsidP="001601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16015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A61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F3" w:rsidRPr="00160159" w:rsidRDefault="009721F3" w:rsidP="0016015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160159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szCs w:val="22"/>
              </w:rPr>
              <w:t>电感耦合等离子体质谱仪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F3" w:rsidRPr="00160159" w:rsidRDefault="009721F3" w:rsidP="0016015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16015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iCAP RQ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1F3" w:rsidRDefault="009721F3" w:rsidP="003C3CF8">
            <w:pPr>
              <w:jc w:val="center"/>
            </w:pPr>
            <w:r w:rsidRPr="00E52DC3">
              <w:rPr>
                <w:rFonts w:ascii="Times New Roman" w:eastAsia="宋体" w:hAnsi="Times New Roman" w:cs="Times New Roman" w:hint="eastAsia"/>
                <w:kern w:val="0"/>
                <w:sz w:val="22"/>
                <w:szCs w:val="22"/>
              </w:rPr>
              <w:t>1</w:t>
            </w:r>
            <w:r w:rsidRPr="00E52DC3">
              <w:rPr>
                <w:rFonts w:ascii="Times New Roman" w:eastAsia="宋体" w:hAnsi="Times New Roman" w:cs="Times New Roman" w:hint="eastAsia"/>
                <w:kern w:val="0"/>
                <w:sz w:val="22"/>
                <w:szCs w:val="22"/>
              </w:rPr>
              <w:t>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F3" w:rsidRPr="00160159" w:rsidRDefault="009721F3" w:rsidP="001601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16015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2025/3/5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F3" w:rsidRPr="00160159" w:rsidRDefault="009721F3" w:rsidP="00160159">
            <w:pPr>
              <w:widowControl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160159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校准</w:t>
            </w:r>
          </w:p>
        </w:tc>
        <w:tc>
          <w:tcPr>
            <w:tcW w:w="1450" w:type="dxa"/>
            <w:vMerge/>
            <w:tcBorders>
              <w:left w:val="nil"/>
              <w:right w:val="single" w:sz="4" w:space="0" w:color="auto"/>
            </w:tcBorders>
          </w:tcPr>
          <w:p w:rsidR="009721F3" w:rsidRPr="00160159" w:rsidRDefault="009721F3" w:rsidP="00160159">
            <w:pPr>
              <w:widowControl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</w:p>
        </w:tc>
      </w:tr>
      <w:tr w:rsidR="009721F3" w:rsidRPr="00160159" w:rsidTr="00570A5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F3" w:rsidRPr="00160159" w:rsidRDefault="009721F3" w:rsidP="0016015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160159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lastRenderedPageBreak/>
              <w:t>15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F3" w:rsidRPr="00160159" w:rsidRDefault="009721F3" w:rsidP="001601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16015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A62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F3" w:rsidRPr="00160159" w:rsidRDefault="009721F3" w:rsidP="0016015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160159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szCs w:val="22"/>
              </w:rPr>
              <w:t>三重四极杆液质联用系统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F3" w:rsidRPr="00160159" w:rsidRDefault="009721F3" w:rsidP="0016015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16015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Triple Quad 5500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1F3" w:rsidRDefault="009721F3" w:rsidP="003C3CF8">
            <w:pPr>
              <w:jc w:val="center"/>
            </w:pPr>
            <w:r w:rsidRPr="00E52DC3">
              <w:rPr>
                <w:rFonts w:ascii="Times New Roman" w:eastAsia="宋体" w:hAnsi="Times New Roman" w:cs="Times New Roman" w:hint="eastAsia"/>
                <w:kern w:val="0"/>
                <w:sz w:val="22"/>
                <w:szCs w:val="22"/>
              </w:rPr>
              <w:t>1</w:t>
            </w:r>
            <w:r w:rsidRPr="00E52DC3">
              <w:rPr>
                <w:rFonts w:ascii="Times New Roman" w:eastAsia="宋体" w:hAnsi="Times New Roman" w:cs="Times New Roman" w:hint="eastAsia"/>
                <w:kern w:val="0"/>
                <w:sz w:val="22"/>
                <w:szCs w:val="22"/>
              </w:rPr>
              <w:t>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F3" w:rsidRPr="00160159" w:rsidRDefault="009721F3" w:rsidP="001601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16015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2025/3/5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F3" w:rsidRPr="00160159" w:rsidRDefault="009721F3" w:rsidP="00160159">
            <w:pPr>
              <w:widowControl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160159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校准</w:t>
            </w:r>
          </w:p>
        </w:tc>
        <w:tc>
          <w:tcPr>
            <w:tcW w:w="1450" w:type="dxa"/>
            <w:vMerge/>
            <w:tcBorders>
              <w:left w:val="nil"/>
              <w:right w:val="single" w:sz="4" w:space="0" w:color="auto"/>
            </w:tcBorders>
          </w:tcPr>
          <w:p w:rsidR="009721F3" w:rsidRPr="00160159" w:rsidRDefault="009721F3" w:rsidP="00160159">
            <w:pPr>
              <w:widowControl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</w:p>
        </w:tc>
      </w:tr>
      <w:tr w:rsidR="009721F3" w:rsidRPr="00160159" w:rsidTr="00926A83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F3" w:rsidRPr="00160159" w:rsidRDefault="009721F3" w:rsidP="0016015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160159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16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F3" w:rsidRPr="00160159" w:rsidRDefault="009721F3" w:rsidP="001601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16015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F58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F3" w:rsidRPr="00160159" w:rsidRDefault="009721F3" w:rsidP="0016015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160159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szCs w:val="22"/>
              </w:rPr>
              <w:t>自动电位滴定仪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F3" w:rsidRPr="00160159" w:rsidRDefault="009721F3" w:rsidP="0016015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16015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T5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1F3" w:rsidRDefault="009721F3" w:rsidP="003C3CF8">
            <w:pPr>
              <w:jc w:val="center"/>
            </w:pPr>
            <w:r w:rsidRPr="00E52DC3">
              <w:rPr>
                <w:rFonts w:ascii="Times New Roman" w:eastAsia="宋体" w:hAnsi="Times New Roman" w:cs="Times New Roman" w:hint="eastAsia"/>
                <w:kern w:val="0"/>
                <w:sz w:val="22"/>
                <w:szCs w:val="22"/>
              </w:rPr>
              <w:t>1</w:t>
            </w:r>
            <w:r w:rsidRPr="00E52DC3">
              <w:rPr>
                <w:rFonts w:ascii="Times New Roman" w:eastAsia="宋体" w:hAnsi="Times New Roman" w:cs="Times New Roman" w:hint="eastAsia"/>
                <w:kern w:val="0"/>
                <w:sz w:val="22"/>
                <w:szCs w:val="22"/>
              </w:rPr>
              <w:t>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F3" w:rsidRPr="00160159" w:rsidRDefault="009721F3" w:rsidP="001601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16015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2025/3/5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F3" w:rsidRPr="00160159" w:rsidRDefault="009721F3" w:rsidP="00160159">
            <w:pPr>
              <w:widowControl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160159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校准</w:t>
            </w:r>
          </w:p>
        </w:tc>
        <w:tc>
          <w:tcPr>
            <w:tcW w:w="1450" w:type="dxa"/>
            <w:vMerge/>
            <w:tcBorders>
              <w:left w:val="nil"/>
              <w:right w:val="single" w:sz="4" w:space="0" w:color="auto"/>
            </w:tcBorders>
          </w:tcPr>
          <w:p w:rsidR="009721F3" w:rsidRPr="00160159" w:rsidRDefault="009721F3" w:rsidP="00160159">
            <w:pPr>
              <w:widowControl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</w:p>
        </w:tc>
      </w:tr>
      <w:tr w:rsidR="009721F3" w:rsidRPr="00160159" w:rsidTr="00926A83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F3" w:rsidRPr="00160159" w:rsidRDefault="009721F3" w:rsidP="0016015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160159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17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F3" w:rsidRPr="00160159" w:rsidRDefault="009721F3" w:rsidP="0016015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160159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Z42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F3" w:rsidRPr="00160159" w:rsidRDefault="009721F3" w:rsidP="00160159">
            <w:pPr>
              <w:widowControl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160159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真空干燥箱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F3" w:rsidRPr="00160159" w:rsidRDefault="009721F3" w:rsidP="00160159">
            <w:pPr>
              <w:widowControl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160159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VOS-210SD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1F3" w:rsidRDefault="009721F3" w:rsidP="003C3CF8">
            <w:pPr>
              <w:jc w:val="center"/>
            </w:pPr>
            <w:r w:rsidRPr="00E52DC3">
              <w:rPr>
                <w:rFonts w:ascii="Times New Roman" w:eastAsia="宋体" w:hAnsi="Times New Roman" w:cs="Times New Roman" w:hint="eastAsia"/>
                <w:kern w:val="0"/>
                <w:sz w:val="22"/>
                <w:szCs w:val="22"/>
              </w:rPr>
              <w:t>1</w:t>
            </w:r>
            <w:r w:rsidRPr="00E52DC3">
              <w:rPr>
                <w:rFonts w:ascii="Times New Roman" w:eastAsia="宋体" w:hAnsi="Times New Roman" w:cs="Times New Roman" w:hint="eastAsia"/>
                <w:kern w:val="0"/>
                <w:sz w:val="22"/>
                <w:szCs w:val="22"/>
              </w:rPr>
              <w:t>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F3" w:rsidRPr="00160159" w:rsidRDefault="009721F3" w:rsidP="0016015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160159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2025/3/5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F3" w:rsidRPr="00160159" w:rsidRDefault="009721F3" w:rsidP="0016015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160159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szCs w:val="22"/>
              </w:rPr>
              <w:t>校准</w:t>
            </w:r>
            <w:r w:rsidRPr="0016015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60</w:t>
            </w:r>
            <w:r w:rsidRPr="00160159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szCs w:val="22"/>
              </w:rPr>
              <w:t>℃、</w:t>
            </w:r>
            <w:r w:rsidRPr="0016015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80</w:t>
            </w:r>
            <w:r w:rsidRPr="00160159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szCs w:val="22"/>
              </w:rPr>
              <w:t>℃；真空度</w:t>
            </w:r>
          </w:p>
        </w:tc>
        <w:tc>
          <w:tcPr>
            <w:tcW w:w="1450" w:type="dxa"/>
            <w:vMerge/>
            <w:tcBorders>
              <w:left w:val="nil"/>
              <w:right w:val="single" w:sz="4" w:space="0" w:color="auto"/>
            </w:tcBorders>
          </w:tcPr>
          <w:p w:rsidR="009721F3" w:rsidRPr="00160159" w:rsidRDefault="009721F3" w:rsidP="00160159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9721F3" w:rsidRPr="00160159" w:rsidTr="00926A83"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F3" w:rsidRPr="00160159" w:rsidRDefault="009721F3" w:rsidP="0016015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160159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18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F3" w:rsidRPr="00160159" w:rsidRDefault="009721F3" w:rsidP="001601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16015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S123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F3" w:rsidRPr="00160159" w:rsidRDefault="009721F3" w:rsidP="0016015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16015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澄明度检测仪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F3" w:rsidRPr="00160159" w:rsidRDefault="009721F3" w:rsidP="0016015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16015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YB-2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1F3" w:rsidRDefault="009721F3" w:rsidP="003C3CF8">
            <w:pPr>
              <w:jc w:val="center"/>
            </w:pPr>
            <w:r w:rsidRPr="00E52DC3">
              <w:rPr>
                <w:rFonts w:ascii="Times New Roman" w:eastAsia="宋体" w:hAnsi="Times New Roman" w:cs="Times New Roman" w:hint="eastAsia"/>
                <w:kern w:val="0"/>
                <w:sz w:val="22"/>
                <w:szCs w:val="22"/>
              </w:rPr>
              <w:t>1</w:t>
            </w:r>
            <w:r w:rsidRPr="00E52DC3">
              <w:rPr>
                <w:rFonts w:ascii="Times New Roman" w:eastAsia="宋体" w:hAnsi="Times New Roman" w:cs="Times New Roman" w:hint="eastAsia"/>
                <w:kern w:val="0"/>
                <w:sz w:val="22"/>
                <w:szCs w:val="22"/>
              </w:rPr>
              <w:t>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F3" w:rsidRPr="00160159" w:rsidRDefault="009721F3" w:rsidP="001601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16015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2025/5/7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F3" w:rsidRPr="00160159" w:rsidRDefault="009721F3" w:rsidP="0016015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16015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校准</w:t>
            </w:r>
          </w:p>
        </w:tc>
        <w:tc>
          <w:tcPr>
            <w:tcW w:w="1450" w:type="dxa"/>
            <w:vMerge/>
            <w:tcBorders>
              <w:left w:val="nil"/>
              <w:right w:val="single" w:sz="4" w:space="0" w:color="auto"/>
            </w:tcBorders>
          </w:tcPr>
          <w:p w:rsidR="009721F3" w:rsidRPr="00160159" w:rsidRDefault="009721F3" w:rsidP="0016015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9721F3" w:rsidRPr="00160159" w:rsidTr="00926A83"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F3" w:rsidRPr="00160159" w:rsidRDefault="009721F3" w:rsidP="0016015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160159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F3" w:rsidRPr="00160159" w:rsidRDefault="009721F3" w:rsidP="001601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16015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S53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F3" w:rsidRPr="00160159" w:rsidRDefault="009721F3" w:rsidP="0016015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16015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澄明度检测仪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F3" w:rsidRPr="00160159" w:rsidRDefault="009721F3" w:rsidP="0016015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16015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YB-2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1F3" w:rsidRDefault="009721F3" w:rsidP="003C3CF8">
            <w:pPr>
              <w:jc w:val="center"/>
            </w:pPr>
            <w:r w:rsidRPr="00E52DC3">
              <w:rPr>
                <w:rFonts w:ascii="Times New Roman" w:eastAsia="宋体" w:hAnsi="Times New Roman" w:cs="Times New Roman" w:hint="eastAsia"/>
                <w:kern w:val="0"/>
                <w:sz w:val="22"/>
                <w:szCs w:val="22"/>
              </w:rPr>
              <w:t>1</w:t>
            </w:r>
            <w:r w:rsidRPr="00E52DC3">
              <w:rPr>
                <w:rFonts w:ascii="Times New Roman" w:eastAsia="宋体" w:hAnsi="Times New Roman" w:cs="Times New Roman" w:hint="eastAsia"/>
                <w:kern w:val="0"/>
                <w:sz w:val="22"/>
                <w:szCs w:val="22"/>
              </w:rPr>
              <w:t>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F3" w:rsidRPr="00160159" w:rsidRDefault="009721F3" w:rsidP="001601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16015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2025/5/7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F3" w:rsidRPr="00160159" w:rsidRDefault="009721F3" w:rsidP="0016015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16015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校准</w:t>
            </w:r>
          </w:p>
        </w:tc>
        <w:tc>
          <w:tcPr>
            <w:tcW w:w="1450" w:type="dxa"/>
            <w:vMerge/>
            <w:tcBorders>
              <w:left w:val="nil"/>
              <w:right w:val="single" w:sz="4" w:space="0" w:color="auto"/>
            </w:tcBorders>
          </w:tcPr>
          <w:p w:rsidR="009721F3" w:rsidRPr="00160159" w:rsidRDefault="009721F3" w:rsidP="0016015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9721F3" w:rsidRPr="00160159" w:rsidTr="00926A83"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F3" w:rsidRPr="00160159" w:rsidRDefault="009721F3" w:rsidP="0016015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160159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20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F3" w:rsidRPr="00160159" w:rsidRDefault="009721F3" w:rsidP="001601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16015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A51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F3" w:rsidRPr="00160159" w:rsidRDefault="009721F3" w:rsidP="0016015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16015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微量电子天平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F3" w:rsidRPr="00160159" w:rsidRDefault="009721F3" w:rsidP="0016015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16015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XP56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1F3" w:rsidRDefault="009721F3" w:rsidP="003C3CF8">
            <w:pPr>
              <w:jc w:val="center"/>
            </w:pPr>
            <w:r w:rsidRPr="00E52DC3">
              <w:rPr>
                <w:rFonts w:ascii="Times New Roman" w:eastAsia="宋体" w:hAnsi="Times New Roman" w:cs="Times New Roman" w:hint="eastAsia"/>
                <w:kern w:val="0"/>
                <w:sz w:val="22"/>
                <w:szCs w:val="22"/>
              </w:rPr>
              <w:t>1</w:t>
            </w:r>
            <w:r w:rsidRPr="00E52DC3">
              <w:rPr>
                <w:rFonts w:ascii="Times New Roman" w:eastAsia="宋体" w:hAnsi="Times New Roman" w:cs="Times New Roman" w:hint="eastAsia"/>
                <w:kern w:val="0"/>
                <w:sz w:val="22"/>
                <w:szCs w:val="22"/>
              </w:rPr>
              <w:t>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1F3" w:rsidRPr="00160159" w:rsidRDefault="009721F3" w:rsidP="001601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16015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2025/5/8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721F3" w:rsidRPr="00160159" w:rsidRDefault="009721F3" w:rsidP="001601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6015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检定</w:t>
            </w:r>
          </w:p>
        </w:tc>
        <w:tc>
          <w:tcPr>
            <w:tcW w:w="1450" w:type="dxa"/>
            <w:vMerge/>
            <w:tcBorders>
              <w:left w:val="nil"/>
              <w:right w:val="single" w:sz="4" w:space="0" w:color="auto"/>
            </w:tcBorders>
            <w:shd w:val="clear" w:color="000000" w:fill="auto"/>
          </w:tcPr>
          <w:p w:rsidR="009721F3" w:rsidRPr="00160159" w:rsidRDefault="009721F3" w:rsidP="001601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9721F3" w:rsidRPr="00160159" w:rsidTr="00926A83"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F3" w:rsidRPr="00160159" w:rsidRDefault="009721F3" w:rsidP="0016015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160159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21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F3" w:rsidRPr="00160159" w:rsidRDefault="009721F3" w:rsidP="001601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16015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H06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F3" w:rsidRPr="00160159" w:rsidRDefault="009721F3" w:rsidP="0016015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16015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澄明度检测仪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F3" w:rsidRPr="00160159" w:rsidRDefault="009721F3" w:rsidP="0016015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16015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YB-2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1F3" w:rsidRDefault="009721F3" w:rsidP="003C3CF8">
            <w:pPr>
              <w:jc w:val="center"/>
            </w:pPr>
            <w:r w:rsidRPr="00E52DC3">
              <w:rPr>
                <w:rFonts w:ascii="Times New Roman" w:eastAsia="宋体" w:hAnsi="Times New Roman" w:cs="Times New Roman" w:hint="eastAsia"/>
                <w:kern w:val="0"/>
                <w:sz w:val="22"/>
                <w:szCs w:val="22"/>
              </w:rPr>
              <w:t>1</w:t>
            </w:r>
            <w:r w:rsidRPr="00E52DC3">
              <w:rPr>
                <w:rFonts w:ascii="Times New Roman" w:eastAsia="宋体" w:hAnsi="Times New Roman" w:cs="Times New Roman" w:hint="eastAsia"/>
                <w:kern w:val="0"/>
                <w:sz w:val="22"/>
                <w:szCs w:val="22"/>
              </w:rPr>
              <w:t>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1F3" w:rsidRPr="00160159" w:rsidRDefault="009721F3" w:rsidP="001601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16015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2025/5/8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F3" w:rsidRPr="00160159" w:rsidRDefault="009721F3" w:rsidP="0016015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160159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szCs w:val="22"/>
              </w:rPr>
              <w:t>校准</w:t>
            </w:r>
          </w:p>
        </w:tc>
        <w:tc>
          <w:tcPr>
            <w:tcW w:w="1450" w:type="dxa"/>
            <w:vMerge/>
            <w:tcBorders>
              <w:left w:val="nil"/>
              <w:right w:val="single" w:sz="4" w:space="0" w:color="auto"/>
            </w:tcBorders>
          </w:tcPr>
          <w:p w:rsidR="009721F3" w:rsidRPr="00160159" w:rsidRDefault="009721F3" w:rsidP="00160159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9721F3" w:rsidRPr="00160159" w:rsidTr="00926A83"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F3" w:rsidRPr="00160159" w:rsidRDefault="009721F3" w:rsidP="0016015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160159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22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F3" w:rsidRPr="00160159" w:rsidRDefault="009721F3" w:rsidP="001601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16015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H87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F3" w:rsidRPr="00160159" w:rsidRDefault="009721F3" w:rsidP="0016015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16015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澄明度检测仪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F3" w:rsidRPr="00160159" w:rsidRDefault="009721F3" w:rsidP="0016015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16015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YB-2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1F3" w:rsidRDefault="009721F3" w:rsidP="003C3CF8">
            <w:pPr>
              <w:jc w:val="center"/>
            </w:pPr>
            <w:r w:rsidRPr="00E52DC3">
              <w:rPr>
                <w:rFonts w:ascii="Times New Roman" w:eastAsia="宋体" w:hAnsi="Times New Roman" w:cs="Times New Roman" w:hint="eastAsia"/>
                <w:kern w:val="0"/>
                <w:sz w:val="22"/>
                <w:szCs w:val="22"/>
              </w:rPr>
              <w:t>1</w:t>
            </w:r>
            <w:r w:rsidRPr="00E52DC3">
              <w:rPr>
                <w:rFonts w:ascii="Times New Roman" w:eastAsia="宋体" w:hAnsi="Times New Roman" w:cs="Times New Roman" w:hint="eastAsia"/>
                <w:kern w:val="0"/>
                <w:sz w:val="22"/>
                <w:szCs w:val="22"/>
              </w:rPr>
              <w:t>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1F3" w:rsidRPr="00160159" w:rsidRDefault="009721F3" w:rsidP="001601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16015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2025/5/8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F3" w:rsidRPr="00160159" w:rsidRDefault="009721F3" w:rsidP="0016015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160159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szCs w:val="22"/>
              </w:rPr>
              <w:t>校准</w:t>
            </w:r>
          </w:p>
        </w:tc>
        <w:tc>
          <w:tcPr>
            <w:tcW w:w="1450" w:type="dxa"/>
            <w:vMerge/>
            <w:tcBorders>
              <w:left w:val="nil"/>
              <w:right w:val="single" w:sz="4" w:space="0" w:color="auto"/>
            </w:tcBorders>
          </w:tcPr>
          <w:p w:rsidR="009721F3" w:rsidRPr="00160159" w:rsidRDefault="009721F3" w:rsidP="00160159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9721F3" w:rsidRPr="00160159" w:rsidTr="00926A83"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F3" w:rsidRPr="00160159" w:rsidRDefault="009721F3" w:rsidP="0016015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160159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23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F3" w:rsidRPr="00160159" w:rsidRDefault="009721F3" w:rsidP="001601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16015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H24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F3" w:rsidRPr="00160159" w:rsidRDefault="009721F3" w:rsidP="0016015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16015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微粒分析仪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F3" w:rsidRPr="00160159" w:rsidRDefault="009721F3" w:rsidP="0016015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16015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GWF-8JD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1F3" w:rsidRDefault="009721F3" w:rsidP="003C3CF8">
            <w:pPr>
              <w:jc w:val="center"/>
            </w:pPr>
            <w:r w:rsidRPr="00E52DC3">
              <w:rPr>
                <w:rFonts w:ascii="Times New Roman" w:eastAsia="宋体" w:hAnsi="Times New Roman" w:cs="Times New Roman" w:hint="eastAsia"/>
                <w:kern w:val="0"/>
                <w:sz w:val="22"/>
                <w:szCs w:val="22"/>
              </w:rPr>
              <w:t>1</w:t>
            </w:r>
            <w:r w:rsidRPr="00E52DC3">
              <w:rPr>
                <w:rFonts w:ascii="Times New Roman" w:eastAsia="宋体" w:hAnsi="Times New Roman" w:cs="Times New Roman" w:hint="eastAsia"/>
                <w:kern w:val="0"/>
                <w:sz w:val="22"/>
                <w:szCs w:val="22"/>
              </w:rPr>
              <w:t>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1F3" w:rsidRPr="00160159" w:rsidRDefault="009721F3" w:rsidP="001601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16015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2025/5/29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F3" w:rsidRPr="00160159" w:rsidRDefault="009721F3" w:rsidP="0016015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16015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校准</w:t>
            </w:r>
          </w:p>
        </w:tc>
        <w:tc>
          <w:tcPr>
            <w:tcW w:w="1450" w:type="dxa"/>
            <w:vMerge/>
            <w:tcBorders>
              <w:left w:val="nil"/>
              <w:right w:val="single" w:sz="4" w:space="0" w:color="auto"/>
            </w:tcBorders>
          </w:tcPr>
          <w:p w:rsidR="009721F3" w:rsidRPr="00160159" w:rsidRDefault="009721F3" w:rsidP="0016015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9721F3" w:rsidRPr="00160159" w:rsidTr="00926A83"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F3" w:rsidRPr="00160159" w:rsidRDefault="009721F3" w:rsidP="0016015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160159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24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F3" w:rsidRPr="00160159" w:rsidRDefault="009721F3" w:rsidP="001601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16015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F59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F3" w:rsidRPr="00160159" w:rsidRDefault="009721F3" w:rsidP="0016015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160159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szCs w:val="22"/>
              </w:rPr>
              <w:t>全自动凯氏定氮系统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F3" w:rsidRPr="00160159" w:rsidRDefault="009721F3" w:rsidP="0016015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16015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KjeltecTM 8400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1F3" w:rsidRDefault="009721F3" w:rsidP="003C3CF8">
            <w:pPr>
              <w:jc w:val="center"/>
            </w:pPr>
            <w:r w:rsidRPr="00E52DC3">
              <w:rPr>
                <w:rFonts w:ascii="Times New Roman" w:eastAsia="宋体" w:hAnsi="Times New Roman" w:cs="Times New Roman" w:hint="eastAsia"/>
                <w:kern w:val="0"/>
                <w:sz w:val="22"/>
                <w:szCs w:val="22"/>
              </w:rPr>
              <w:t>1</w:t>
            </w:r>
            <w:r w:rsidRPr="00E52DC3">
              <w:rPr>
                <w:rFonts w:ascii="Times New Roman" w:eastAsia="宋体" w:hAnsi="Times New Roman" w:cs="Times New Roman" w:hint="eastAsia"/>
                <w:kern w:val="0"/>
                <w:sz w:val="22"/>
                <w:szCs w:val="22"/>
              </w:rPr>
              <w:t>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F3" w:rsidRPr="00160159" w:rsidRDefault="009721F3" w:rsidP="001601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16015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2025/12/3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F3" w:rsidRPr="00160159" w:rsidRDefault="009721F3" w:rsidP="00160159">
            <w:pPr>
              <w:widowControl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160159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校准</w:t>
            </w:r>
          </w:p>
        </w:tc>
        <w:tc>
          <w:tcPr>
            <w:tcW w:w="1450" w:type="dxa"/>
            <w:vMerge/>
            <w:tcBorders>
              <w:left w:val="nil"/>
              <w:right w:val="single" w:sz="4" w:space="0" w:color="auto"/>
            </w:tcBorders>
          </w:tcPr>
          <w:p w:rsidR="009721F3" w:rsidRPr="00160159" w:rsidRDefault="009721F3" w:rsidP="00160159">
            <w:pPr>
              <w:widowControl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</w:p>
        </w:tc>
      </w:tr>
      <w:tr w:rsidR="009721F3" w:rsidRPr="00160159" w:rsidTr="00926A83"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F3" w:rsidRPr="00160159" w:rsidRDefault="009721F3" w:rsidP="0016015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160159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25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F3" w:rsidRPr="00160159" w:rsidRDefault="009721F3" w:rsidP="001601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16015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F70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F3" w:rsidRPr="00160159" w:rsidRDefault="009721F3" w:rsidP="0016015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160159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szCs w:val="22"/>
              </w:rPr>
              <w:t>全自动核酸提取仪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F3" w:rsidRPr="00160159" w:rsidRDefault="009721F3" w:rsidP="0016015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16015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GeneRotex96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1F3" w:rsidRDefault="009721F3" w:rsidP="003C3CF8">
            <w:pPr>
              <w:jc w:val="center"/>
            </w:pPr>
            <w:r w:rsidRPr="00E52DC3">
              <w:rPr>
                <w:rFonts w:ascii="Times New Roman" w:eastAsia="宋体" w:hAnsi="Times New Roman" w:cs="Times New Roman" w:hint="eastAsia"/>
                <w:kern w:val="0"/>
                <w:sz w:val="22"/>
                <w:szCs w:val="22"/>
              </w:rPr>
              <w:t>1</w:t>
            </w:r>
            <w:r w:rsidRPr="00E52DC3">
              <w:rPr>
                <w:rFonts w:ascii="Times New Roman" w:eastAsia="宋体" w:hAnsi="Times New Roman" w:cs="Times New Roman" w:hint="eastAsia"/>
                <w:kern w:val="0"/>
                <w:sz w:val="22"/>
                <w:szCs w:val="22"/>
              </w:rPr>
              <w:t>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F3" w:rsidRPr="00160159" w:rsidRDefault="009721F3" w:rsidP="001601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16015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2025/12/3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F3" w:rsidRPr="00160159" w:rsidRDefault="009721F3" w:rsidP="00160159">
            <w:pPr>
              <w:widowControl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160159">
              <w:rPr>
                <w:rFonts w:ascii="宋体" w:eastAsia="宋体" w:hAnsi="宋体" w:cs="Times New Roman" w:hint="eastAsia"/>
                <w:kern w:val="0"/>
                <w:sz w:val="22"/>
                <w:szCs w:val="22"/>
              </w:rPr>
              <w:t>校准</w:t>
            </w:r>
            <w:r w:rsidRPr="00160159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55</w:t>
            </w:r>
            <w:r w:rsidRPr="00160159">
              <w:rPr>
                <w:rFonts w:ascii="宋体" w:eastAsia="宋体" w:hAnsi="宋体" w:cs="Times New Roman" w:hint="eastAsia"/>
                <w:kern w:val="0"/>
                <w:sz w:val="22"/>
                <w:szCs w:val="22"/>
              </w:rPr>
              <w:t>℃、</w:t>
            </w:r>
            <w:r w:rsidRPr="00160159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65</w:t>
            </w:r>
            <w:r w:rsidRPr="00160159">
              <w:rPr>
                <w:rFonts w:ascii="宋体" w:eastAsia="宋体" w:hAnsi="宋体" w:cs="Times New Roman" w:hint="eastAsia"/>
                <w:kern w:val="0"/>
                <w:sz w:val="22"/>
                <w:szCs w:val="22"/>
              </w:rPr>
              <w:t>℃、</w:t>
            </w:r>
            <w:r w:rsidRPr="00160159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85</w:t>
            </w:r>
            <w:r w:rsidRPr="00160159">
              <w:rPr>
                <w:rFonts w:ascii="宋体" w:eastAsia="宋体" w:hAnsi="宋体" w:cs="Times New Roman" w:hint="eastAsia"/>
                <w:kern w:val="0"/>
                <w:sz w:val="22"/>
                <w:szCs w:val="22"/>
              </w:rPr>
              <w:t>℃、</w:t>
            </w:r>
            <w:r w:rsidRPr="00160159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90</w:t>
            </w:r>
            <w:r w:rsidRPr="00160159">
              <w:rPr>
                <w:rFonts w:ascii="宋体" w:eastAsia="宋体" w:hAnsi="宋体" w:cs="Times New Roman" w:hint="eastAsia"/>
                <w:kern w:val="0"/>
                <w:sz w:val="22"/>
                <w:szCs w:val="22"/>
              </w:rPr>
              <w:t>℃</w:t>
            </w:r>
          </w:p>
        </w:tc>
        <w:tc>
          <w:tcPr>
            <w:tcW w:w="1450" w:type="dxa"/>
            <w:vMerge/>
            <w:tcBorders>
              <w:left w:val="nil"/>
              <w:right w:val="single" w:sz="4" w:space="0" w:color="auto"/>
            </w:tcBorders>
          </w:tcPr>
          <w:p w:rsidR="009721F3" w:rsidRPr="00160159" w:rsidRDefault="009721F3" w:rsidP="00160159">
            <w:pPr>
              <w:widowControl/>
              <w:rPr>
                <w:rFonts w:ascii="宋体" w:eastAsia="宋体" w:hAnsi="宋体" w:cs="Times New Roman"/>
                <w:kern w:val="0"/>
                <w:sz w:val="22"/>
                <w:szCs w:val="22"/>
              </w:rPr>
            </w:pPr>
          </w:p>
        </w:tc>
      </w:tr>
      <w:tr w:rsidR="009721F3" w:rsidRPr="00160159" w:rsidTr="00926A83"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F3" w:rsidRPr="00160159" w:rsidRDefault="009721F3" w:rsidP="0016015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160159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26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F3" w:rsidRPr="00160159" w:rsidRDefault="009721F3" w:rsidP="001601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16015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H85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F3" w:rsidRPr="00160159" w:rsidRDefault="009721F3" w:rsidP="0016015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16015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傅立叶变换红外光谱仪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F3" w:rsidRPr="00160159" w:rsidRDefault="009721F3" w:rsidP="0016015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16015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IRAffinity-1S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1F3" w:rsidRDefault="009721F3" w:rsidP="003C3CF8">
            <w:pPr>
              <w:jc w:val="center"/>
            </w:pPr>
            <w:r w:rsidRPr="00E52DC3">
              <w:rPr>
                <w:rFonts w:ascii="Times New Roman" w:eastAsia="宋体" w:hAnsi="Times New Roman" w:cs="Times New Roman" w:hint="eastAsia"/>
                <w:kern w:val="0"/>
                <w:sz w:val="22"/>
                <w:szCs w:val="22"/>
              </w:rPr>
              <w:t>1</w:t>
            </w:r>
            <w:r w:rsidRPr="00E52DC3">
              <w:rPr>
                <w:rFonts w:ascii="Times New Roman" w:eastAsia="宋体" w:hAnsi="Times New Roman" w:cs="Times New Roman" w:hint="eastAsia"/>
                <w:kern w:val="0"/>
                <w:sz w:val="22"/>
                <w:szCs w:val="22"/>
              </w:rPr>
              <w:t>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1F3" w:rsidRPr="00160159" w:rsidRDefault="009721F3" w:rsidP="001601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16015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2025/12/3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F3" w:rsidRPr="00160159" w:rsidRDefault="009721F3" w:rsidP="001601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6015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校准</w:t>
            </w:r>
          </w:p>
        </w:tc>
        <w:tc>
          <w:tcPr>
            <w:tcW w:w="1450" w:type="dxa"/>
            <w:vMerge/>
            <w:tcBorders>
              <w:left w:val="nil"/>
              <w:right w:val="single" w:sz="4" w:space="0" w:color="auto"/>
            </w:tcBorders>
          </w:tcPr>
          <w:p w:rsidR="009721F3" w:rsidRPr="00160159" w:rsidRDefault="009721F3" w:rsidP="001601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9721F3" w:rsidRPr="00160159" w:rsidTr="00926A83"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F3" w:rsidRPr="00160159" w:rsidRDefault="009721F3" w:rsidP="0016015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160159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27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F3" w:rsidRPr="00160159" w:rsidRDefault="009721F3" w:rsidP="001601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16015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A22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F3" w:rsidRPr="00160159" w:rsidRDefault="009721F3" w:rsidP="0016015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160159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szCs w:val="22"/>
              </w:rPr>
              <w:t>三重四极杆气质联用系统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F3" w:rsidRPr="00160159" w:rsidRDefault="009721F3" w:rsidP="0016015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16015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8890+7000D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1F3" w:rsidRDefault="009721F3" w:rsidP="003C3CF8">
            <w:pPr>
              <w:jc w:val="center"/>
            </w:pPr>
            <w:r w:rsidRPr="00E52DC3">
              <w:rPr>
                <w:rFonts w:ascii="Times New Roman" w:eastAsia="宋体" w:hAnsi="Times New Roman" w:cs="Times New Roman" w:hint="eastAsia"/>
                <w:kern w:val="0"/>
                <w:sz w:val="22"/>
                <w:szCs w:val="22"/>
              </w:rPr>
              <w:t>1</w:t>
            </w:r>
            <w:r w:rsidRPr="00E52DC3">
              <w:rPr>
                <w:rFonts w:ascii="Times New Roman" w:eastAsia="宋体" w:hAnsi="Times New Roman" w:cs="Times New Roman" w:hint="eastAsia"/>
                <w:kern w:val="0"/>
                <w:sz w:val="22"/>
                <w:szCs w:val="22"/>
              </w:rPr>
              <w:t>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F3" w:rsidRPr="00160159" w:rsidRDefault="009721F3" w:rsidP="001601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16015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2025/12/7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F3" w:rsidRPr="00160159" w:rsidRDefault="009721F3" w:rsidP="00160159">
            <w:pPr>
              <w:widowControl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160159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校准</w:t>
            </w:r>
          </w:p>
        </w:tc>
        <w:tc>
          <w:tcPr>
            <w:tcW w:w="1450" w:type="dxa"/>
            <w:vMerge/>
            <w:tcBorders>
              <w:left w:val="nil"/>
              <w:right w:val="single" w:sz="4" w:space="0" w:color="auto"/>
            </w:tcBorders>
          </w:tcPr>
          <w:p w:rsidR="009721F3" w:rsidRPr="00160159" w:rsidRDefault="009721F3" w:rsidP="00160159">
            <w:pPr>
              <w:widowControl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</w:p>
        </w:tc>
      </w:tr>
      <w:tr w:rsidR="009721F3" w:rsidRPr="00160159" w:rsidTr="00926A83"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F3" w:rsidRPr="00160159" w:rsidRDefault="009721F3" w:rsidP="0016015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160159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28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F3" w:rsidRPr="00160159" w:rsidRDefault="009721F3" w:rsidP="001601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16015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H89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F3" w:rsidRPr="00160159" w:rsidRDefault="009721F3" w:rsidP="0016015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16015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渗透压摩尔浓度测定仪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F3" w:rsidRPr="00160159" w:rsidRDefault="009721F3" w:rsidP="0016015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16015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SMC-30D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1F3" w:rsidRDefault="009721F3" w:rsidP="003C3CF8">
            <w:pPr>
              <w:jc w:val="center"/>
            </w:pPr>
            <w:r w:rsidRPr="00E52DC3">
              <w:rPr>
                <w:rFonts w:ascii="Times New Roman" w:eastAsia="宋体" w:hAnsi="Times New Roman" w:cs="Times New Roman" w:hint="eastAsia"/>
                <w:kern w:val="0"/>
                <w:sz w:val="22"/>
                <w:szCs w:val="22"/>
              </w:rPr>
              <w:t>1</w:t>
            </w:r>
            <w:r w:rsidRPr="00E52DC3">
              <w:rPr>
                <w:rFonts w:ascii="Times New Roman" w:eastAsia="宋体" w:hAnsi="Times New Roman" w:cs="Times New Roman" w:hint="eastAsia"/>
                <w:kern w:val="0"/>
                <w:sz w:val="22"/>
                <w:szCs w:val="22"/>
              </w:rPr>
              <w:t>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1F3" w:rsidRPr="00160159" w:rsidRDefault="009721F3" w:rsidP="001601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16015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2025/12/7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F3" w:rsidRPr="00160159" w:rsidRDefault="009721F3" w:rsidP="0016015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16015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校准</w:t>
            </w:r>
          </w:p>
        </w:tc>
        <w:tc>
          <w:tcPr>
            <w:tcW w:w="1450" w:type="dxa"/>
            <w:vMerge/>
            <w:tcBorders>
              <w:left w:val="nil"/>
              <w:right w:val="single" w:sz="4" w:space="0" w:color="auto"/>
            </w:tcBorders>
          </w:tcPr>
          <w:p w:rsidR="009721F3" w:rsidRPr="00160159" w:rsidRDefault="009721F3" w:rsidP="0016015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9721F3" w:rsidRPr="00160159" w:rsidTr="00926A83"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F3" w:rsidRPr="00160159" w:rsidRDefault="009721F3" w:rsidP="001601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F3" w:rsidRPr="00160159" w:rsidRDefault="009721F3" w:rsidP="003C3CF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F3" w:rsidRPr="00160159" w:rsidRDefault="009721F3" w:rsidP="0016015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16015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温湿度记录仪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F3" w:rsidRPr="00160159" w:rsidRDefault="009721F3" w:rsidP="0016015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16015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GSP-8A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1F3" w:rsidRPr="00160159" w:rsidRDefault="009721F3" w:rsidP="003C3CF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2"/>
              </w:rPr>
              <w:t>10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F3" w:rsidRPr="00160159" w:rsidRDefault="009721F3" w:rsidP="001601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16015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2025/4/24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F3" w:rsidRPr="00160159" w:rsidRDefault="009721F3" w:rsidP="0016015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16015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校准</w:t>
            </w:r>
            <w:r w:rsidRPr="0016015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-18</w:t>
            </w:r>
            <w:r w:rsidRPr="00160159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℃</w:t>
            </w:r>
          </w:p>
        </w:tc>
        <w:tc>
          <w:tcPr>
            <w:tcW w:w="1450" w:type="dxa"/>
            <w:vMerge/>
            <w:tcBorders>
              <w:left w:val="nil"/>
              <w:right w:val="single" w:sz="4" w:space="0" w:color="auto"/>
            </w:tcBorders>
          </w:tcPr>
          <w:p w:rsidR="009721F3" w:rsidRPr="00160159" w:rsidRDefault="009721F3" w:rsidP="0016015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2C7B02" w:rsidRPr="00160159" w:rsidTr="00926A83"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B02" w:rsidRPr="00160159" w:rsidRDefault="002C7B02" w:rsidP="001601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B02" w:rsidRPr="00160159" w:rsidRDefault="002C7B02" w:rsidP="0016015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B02" w:rsidRPr="00160159" w:rsidRDefault="002C7B02" w:rsidP="00160159">
            <w:pPr>
              <w:widowControl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160159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数字温湿度记录仪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B02" w:rsidRPr="00160159" w:rsidRDefault="002C7B02" w:rsidP="0016015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160159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TH20R-EX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B02" w:rsidRDefault="002C7B02" w:rsidP="002C7B02">
            <w:pPr>
              <w:jc w:val="center"/>
            </w:pPr>
            <w:r w:rsidRPr="003251C6">
              <w:rPr>
                <w:rFonts w:ascii="Times New Roman" w:eastAsia="宋体" w:hAnsi="Times New Roman" w:cs="Times New Roman" w:hint="eastAsia"/>
                <w:kern w:val="0"/>
                <w:sz w:val="22"/>
                <w:szCs w:val="22"/>
              </w:rPr>
              <w:t>1</w:t>
            </w:r>
            <w:r w:rsidRPr="003251C6">
              <w:rPr>
                <w:rFonts w:ascii="Times New Roman" w:eastAsia="宋体" w:hAnsi="Times New Roman" w:cs="Times New Roman" w:hint="eastAsia"/>
                <w:kern w:val="0"/>
                <w:sz w:val="22"/>
                <w:szCs w:val="22"/>
              </w:rPr>
              <w:t>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B02" w:rsidRPr="00160159" w:rsidRDefault="002C7B02" w:rsidP="0016015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160159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2025/4/29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B02" w:rsidRPr="00160159" w:rsidRDefault="002C7B02" w:rsidP="0016015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160159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szCs w:val="22"/>
              </w:rPr>
              <w:t>校准</w:t>
            </w:r>
            <w:r w:rsidRPr="0016015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-25</w:t>
            </w:r>
            <w:r w:rsidRPr="00160159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szCs w:val="22"/>
              </w:rPr>
              <w:t>℃</w:t>
            </w:r>
          </w:p>
        </w:tc>
        <w:tc>
          <w:tcPr>
            <w:tcW w:w="1450" w:type="dxa"/>
            <w:vMerge/>
            <w:tcBorders>
              <w:left w:val="nil"/>
              <w:right w:val="single" w:sz="4" w:space="0" w:color="auto"/>
            </w:tcBorders>
          </w:tcPr>
          <w:p w:rsidR="002C7B02" w:rsidRPr="00160159" w:rsidRDefault="002C7B02" w:rsidP="00160159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2C7B02" w:rsidRPr="00160159" w:rsidTr="00926A83"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B02" w:rsidRPr="00160159" w:rsidRDefault="002C7B02" w:rsidP="001601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B02" w:rsidRPr="00160159" w:rsidRDefault="002C7B02" w:rsidP="001601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16015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H45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B02" w:rsidRPr="00160159" w:rsidRDefault="002C7B02" w:rsidP="0016015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16015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浮游菌采样器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B02" w:rsidRPr="00160159" w:rsidRDefault="002C7B02" w:rsidP="0016015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16015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MAS100NT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B02" w:rsidRDefault="002C7B02" w:rsidP="002C7B02">
            <w:pPr>
              <w:jc w:val="center"/>
            </w:pPr>
            <w:r w:rsidRPr="003251C6">
              <w:rPr>
                <w:rFonts w:ascii="Times New Roman" w:eastAsia="宋体" w:hAnsi="Times New Roman" w:cs="Times New Roman" w:hint="eastAsia"/>
                <w:kern w:val="0"/>
                <w:sz w:val="22"/>
                <w:szCs w:val="22"/>
              </w:rPr>
              <w:t>1</w:t>
            </w:r>
            <w:r w:rsidRPr="003251C6">
              <w:rPr>
                <w:rFonts w:ascii="Times New Roman" w:eastAsia="宋体" w:hAnsi="Times New Roman" w:cs="Times New Roman" w:hint="eastAsia"/>
                <w:kern w:val="0"/>
                <w:sz w:val="22"/>
                <w:szCs w:val="22"/>
              </w:rPr>
              <w:t>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B02" w:rsidRPr="00160159" w:rsidRDefault="002C7B02" w:rsidP="001601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16015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2025/5/6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B02" w:rsidRPr="00160159" w:rsidRDefault="002C7B02" w:rsidP="0016015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16015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校准采样时间误差、流量误差</w:t>
            </w:r>
          </w:p>
        </w:tc>
        <w:tc>
          <w:tcPr>
            <w:tcW w:w="1450" w:type="dxa"/>
            <w:vMerge/>
            <w:tcBorders>
              <w:left w:val="nil"/>
              <w:right w:val="single" w:sz="4" w:space="0" w:color="auto"/>
            </w:tcBorders>
          </w:tcPr>
          <w:p w:rsidR="002C7B02" w:rsidRPr="00160159" w:rsidRDefault="002C7B02" w:rsidP="0016015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2C7B02" w:rsidRPr="00160159" w:rsidTr="00926A83"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B02" w:rsidRPr="00160159" w:rsidRDefault="002C7B02" w:rsidP="001601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B02" w:rsidRPr="00160159" w:rsidRDefault="002C7B02" w:rsidP="001601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16015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H48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B02" w:rsidRPr="00160159" w:rsidRDefault="002C7B02" w:rsidP="0016015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16015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声级计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B02" w:rsidRPr="00160159" w:rsidRDefault="002C7B02" w:rsidP="0016015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16015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Testo816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B02" w:rsidRDefault="002C7B02" w:rsidP="002C7B02">
            <w:pPr>
              <w:jc w:val="center"/>
            </w:pPr>
            <w:r w:rsidRPr="003251C6">
              <w:rPr>
                <w:rFonts w:ascii="Times New Roman" w:eastAsia="宋体" w:hAnsi="Times New Roman" w:cs="Times New Roman" w:hint="eastAsia"/>
                <w:kern w:val="0"/>
                <w:sz w:val="22"/>
                <w:szCs w:val="22"/>
              </w:rPr>
              <w:t>1</w:t>
            </w:r>
            <w:r w:rsidRPr="003251C6">
              <w:rPr>
                <w:rFonts w:ascii="Times New Roman" w:eastAsia="宋体" w:hAnsi="Times New Roman" w:cs="Times New Roman" w:hint="eastAsia"/>
                <w:kern w:val="0"/>
                <w:sz w:val="22"/>
                <w:szCs w:val="22"/>
              </w:rPr>
              <w:t>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B02" w:rsidRPr="00160159" w:rsidRDefault="002C7B02" w:rsidP="001601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16015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2025/5/7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B02" w:rsidRPr="00160159" w:rsidRDefault="002C7B02" w:rsidP="0016015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16015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校准</w:t>
            </w:r>
          </w:p>
        </w:tc>
        <w:tc>
          <w:tcPr>
            <w:tcW w:w="1450" w:type="dxa"/>
            <w:vMerge/>
            <w:tcBorders>
              <w:left w:val="nil"/>
              <w:right w:val="single" w:sz="4" w:space="0" w:color="auto"/>
            </w:tcBorders>
          </w:tcPr>
          <w:p w:rsidR="002C7B02" w:rsidRPr="00160159" w:rsidRDefault="002C7B02" w:rsidP="0016015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2C7B02" w:rsidRPr="00160159" w:rsidTr="00926A83"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B02" w:rsidRPr="00160159" w:rsidRDefault="002C7B02" w:rsidP="001601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B02" w:rsidRPr="00160159" w:rsidRDefault="002C7B02" w:rsidP="001601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16015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H58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B02" w:rsidRPr="00160159" w:rsidRDefault="002C7B02" w:rsidP="0016015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16015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空气粒子计数器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B02" w:rsidRPr="00160159" w:rsidRDefault="002C7B02" w:rsidP="0016015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16015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LASAIR III 350L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B02" w:rsidRDefault="002C7B02" w:rsidP="002C7B02">
            <w:pPr>
              <w:jc w:val="center"/>
            </w:pPr>
            <w:r w:rsidRPr="003251C6">
              <w:rPr>
                <w:rFonts w:ascii="Times New Roman" w:eastAsia="宋体" w:hAnsi="Times New Roman" w:cs="Times New Roman" w:hint="eastAsia"/>
                <w:kern w:val="0"/>
                <w:sz w:val="22"/>
                <w:szCs w:val="22"/>
              </w:rPr>
              <w:t>1</w:t>
            </w:r>
            <w:r w:rsidRPr="003251C6">
              <w:rPr>
                <w:rFonts w:ascii="Times New Roman" w:eastAsia="宋体" w:hAnsi="Times New Roman" w:cs="Times New Roman" w:hint="eastAsia"/>
                <w:kern w:val="0"/>
                <w:sz w:val="22"/>
                <w:szCs w:val="22"/>
              </w:rPr>
              <w:t>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B02" w:rsidRPr="00160159" w:rsidRDefault="002C7B02" w:rsidP="001601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16015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2025/5/7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B02" w:rsidRPr="00160159" w:rsidRDefault="002C7B02" w:rsidP="009721F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16015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校准</w:t>
            </w:r>
          </w:p>
        </w:tc>
        <w:tc>
          <w:tcPr>
            <w:tcW w:w="1450" w:type="dxa"/>
            <w:vMerge/>
            <w:tcBorders>
              <w:left w:val="nil"/>
              <w:right w:val="single" w:sz="4" w:space="0" w:color="auto"/>
            </w:tcBorders>
          </w:tcPr>
          <w:p w:rsidR="002C7B02" w:rsidRPr="00160159" w:rsidRDefault="002C7B02" w:rsidP="0016015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2C7B02" w:rsidRPr="00160159" w:rsidTr="00926A83"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B02" w:rsidRPr="00160159" w:rsidRDefault="002C7B02" w:rsidP="001601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B02" w:rsidRPr="00160159" w:rsidRDefault="002C7B02" w:rsidP="001601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16015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H60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B02" w:rsidRPr="00160159" w:rsidRDefault="002C7B02" w:rsidP="0016015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16015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紫外测试仪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B02" w:rsidRPr="00160159" w:rsidRDefault="002C7B02" w:rsidP="0016015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16015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TN-2254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B02" w:rsidRDefault="002C7B02" w:rsidP="002C7B02">
            <w:pPr>
              <w:jc w:val="center"/>
            </w:pPr>
            <w:r w:rsidRPr="003251C6">
              <w:rPr>
                <w:rFonts w:ascii="Times New Roman" w:eastAsia="宋体" w:hAnsi="Times New Roman" w:cs="Times New Roman" w:hint="eastAsia"/>
                <w:kern w:val="0"/>
                <w:sz w:val="22"/>
                <w:szCs w:val="22"/>
              </w:rPr>
              <w:t>1</w:t>
            </w:r>
            <w:r w:rsidRPr="003251C6">
              <w:rPr>
                <w:rFonts w:ascii="Times New Roman" w:eastAsia="宋体" w:hAnsi="Times New Roman" w:cs="Times New Roman" w:hint="eastAsia"/>
                <w:kern w:val="0"/>
                <w:sz w:val="22"/>
                <w:szCs w:val="22"/>
              </w:rPr>
              <w:t>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B02" w:rsidRPr="00160159" w:rsidRDefault="002C7B02" w:rsidP="001601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16015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2025/5/7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B02" w:rsidRPr="00160159" w:rsidRDefault="002C7B02" w:rsidP="0016015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16015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校准</w:t>
            </w:r>
          </w:p>
        </w:tc>
        <w:tc>
          <w:tcPr>
            <w:tcW w:w="1450" w:type="dxa"/>
            <w:vMerge/>
            <w:tcBorders>
              <w:left w:val="nil"/>
              <w:right w:val="single" w:sz="4" w:space="0" w:color="auto"/>
            </w:tcBorders>
          </w:tcPr>
          <w:p w:rsidR="002C7B02" w:rsidRPr="00160159" w:rsidRDefault="002C7B02" w:rsidP="0016015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2C7B02" w:rsidRPr="00160159" w:rsidTr="00926A83"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B02" w:rsidRPr="00160159" w:rsidRDefault="002C7B02" w:rsidP="001601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B02" w:rsidRPr="00160159" w:rsidRDefault="002C7B02" w:rsidP="001601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16015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H72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B02" w:rsidRPr="00160159" w:rsidRDefault="002C7B02" w:rsidP="0016015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16015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照度计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B02" w:rsidRPr="00160159" w:rsidRDefault="002C7B02" w:rsidP="0016015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16015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TES1330A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B02" w:rsidRDefault="002C7B02" w:rsidP="002C7B02">
            <w:pPr>
              <w:jc w:val="center"/>
            </w:pPr>
            <w:r w:rsidRPr="003251C6">
              <w:rPr>
                <w:rFonts w:ascii="Times New Roman" w:eastAsia="宋体" w:hAnsi="Times New Roman" w:cs="Times New Roman" w:hint="eastAsia"/>
                <w:kern w:val="0"/>
                <w:sz w:val="22"/>
                <w:szCs w:val="22"/>
              </w:rPr>
              <w:t>1</w:t>
            </w:r>
            <w:r w:rsidRPr="003251C6">
              <w:rPr>
                <w:rFonts w:ascii="Times New Roman" w:eastAsia="宋体" w:hAnsi="Times New Roman" w:cs="Times New Roman" w:hint="eastAsia"/>
                <w:kern w:val="0"/>
                <w:sz w:val="22"/>
                <w:szCs w:val="22"/>
              </w:rPr>
              <w:t>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B02" w:rsidRPr="00160159" w:rsidRDefault="002C7B02" w:rsidP="001601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16015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2025/5/7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B02" w:rsidRPr="00160159" w:rsidRDefault="002C7B02" w:rsidP="0016015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16015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校准</w:t>
            </w:r>
          </w:p>
        </w:tc>
        <w:tc>
          <w:tcPr>
            <w:tcW w:w="1450" w:type="dxa"/>
            <w:vMerge/>
            <w:tcBorders>
              <w:left w:val="nil"/>
              <w:right w:val="single" w:sz="4" w:space="0" w:color="auto"/>
            </w:tcBorders>
          </w:tcPr>
          <w:p w:rsidR="002C7B02" w:rsidRPr="00160159" w:rsidRDefault="002C7B02" w:rsidP="0016015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2C7B02" w:rsidRPr="00160159" w:rsidTr="00926A83"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B02" w:rsidRPr="00160159" w:rsidRDefault="002C7B02" w:rsidP="001601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B02" w:rsidRPr="00160159" w:rsidRDefault="002C7B02" w:rsidP="001601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16015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H83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B02" w:rsidRPr="00160159" w:rsidRDefault="002C7B02" w:rsidP="0016015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16015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数字式风量罩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B02" w:rsidRPr="00160159" w:rsidRDefault="002C7B02" w:rsidP="0016015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16015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8380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B02" w:rsidRDefault="002C7B02" w:rsidP="002C7B02">
            <w:pPr>
              <w:jc w:val="center"/>
            </w:pPr>
            <w:r w:rsidRPr="003251C6">
              <w:rPr>
                <w:rFonts w:ascii="Times New Roman" w:eastAsia="宋体" w:hAnsi="Times New Roman" w:cs="Times New Roman" w:hint="eastAsia"/>
                <w:kern w:val="0"/>
                <w:sz w:val="22"/>
                <w:szCs w:val="22"/>
              </w:rPr>
              <w:t>1</w:t>
            </w:r>
            <w:r w:rsidRPr="003251C6">
              <w:rPr>
                <w:rFonts w:ascii="Times New Roman" w:eastAsia="宋体" w:hAnsi="Times New Roman" w:cs="Times New Roman" w:hint="eastAsia"/>
                <w:kern w:val="0"/>
                <w:sz w:val="22"/>
                <w:szCs w:val="22"/>
              </w:rPr>
              <w:t>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B02" w:rsidRPr="00160159" w:rsidRDefault="002C7B02" w:rsidP="001601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16015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2025/5/8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B02" w:rsidRPr="00160159" w:rsidRDefault="002C7B02" w:rsidP="0016015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160159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szCs w:val="22"/>
              </w:rPr>
              <w:t>校准</w:t>
            </w:r>
            <w:r w:rsidRPr="0016015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50</w:t>
            </w:r>
            <w:r w:rsidRPr="00160159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szCs w:val="22"/>
              </w:rPr>
              <w:t>、</w:t>
            </w:r>
            <w:r w:rsidRPr="0016015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250</w:t>
            </w:r>
            <w:r w:rsidRPr="00160159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szCs w:val="22"/>
              </w:rPr>
              <w:t>、</w:t>
            </w:r>
            <w:r w:rsidRPr="0016015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500</w:t>
            </w:r>
            <w:r w:rsidRPr="00160159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szCs w:val="22"/>
              </w:rPr>
              <w:t>、</w:t>
            </w:r>
            <w:r w:rsidRPr="0016015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1000</w:t>
            </w:r>
            <w:r w:rsidRPr="00160159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szCs w:val="22"/>
              </w:rPr>
              <w:t>、</w:t>
            </w:r>
            <w:r w:rsidRPr="0016015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1500</w:t>
            </w:r>
            <w:r w:rsidRPr="00160159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szCs w:val="22"/>
              </w:rPr>
              <w:t>、</w:t>
            </w:r>
            <w:r w:rsidRPr="0016015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2000</w:t>
            </w:r>
            <w:r w:rsidRPr="00160159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szCs w:val="22"/>
              </w:rPr>
              <w:t>（</w:t>
            </w:r>
            <w:r w:rsidRPr="0016015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m3/h</w:t>
            </w:r>
            <w:r w:rsidRPr="00160159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1450" w:type="dxa"/>
            <w:vMerge/>
            <w:tcBorders>
              <w:left w:val="nil"/>
              <w:right w:val="single" w:sz="4" w:space="0" w:color="auto"/>
            </w:tcBorders>
          </w:tcPr>
          <w:p w:rsidR="002C7B02" w:rsidRPr="00160159" w:rsidRDefault="002C7B02" w:rsidP="00160159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2C7B02" w:rsidRPr="00160159" w:rsidTr="00926A83"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B02" w:rsidRPr="00160159" w:rsidRDefault="002C7B02" w:rsidP="001601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B02" w:rsidRPr="00160159" w:rsidRDefault="002C7B02" w:rsidP="001601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16015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H84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B02" w:rsidRPr="00160159" w:rsidRDefault="002C7B02" w:rsidP="0016015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16015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风速仪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B02" w:rsidRPr="00160159" w:rsidRDefault="002C7B02" w:rsidP="0016015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16015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Testo425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B02" w:rsidRDefault="002C7B02" w:rsidP="002C7B02">
            <w:pPr>
              <w:jc w:val="center"/>
            </w:pPr>
            <w:r w:rsidRPr="003251C6">
              <w:rPr>
                <w:rFonts w:ascii="Times New Roman" w:eastAsia="宋体" w:hAnsi="Times New Roman" w:cs="Times New Roman" w:hint="eastAsia"/>
                <w:kern w:val="0"/>
                <w:sz w:val="22"/>
                <w:szCs w:val="22"/>
              </w:rPr>
              <w:t>1</w:t>
            </w:r>
            <w:r w:rsidRPr="003251C6">
              <w:rPr>
                <w:rFonts w:ascii="Times New Roman" w:eastAsia="宋体" w:hAnsi="Times New Roman" w:cs="Times New Roman" w:hint="eastAsia"/>
                <w:kern w:val="0"/>
                <w:sz w:val="22"/>
                <w:szCs w:val="22"/>
              </w:rPr>
              <w:t>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B02" w:rsidRPr="00160159" w:rsidRDefault="002C7B02" w:rsidP="001601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16015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2025/5/13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B02" w:rsidRPr="00160159" w:rsidRDefault="002C7B02" w:rsidP="0016015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160159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szCs w:val="22"/>
              </w:rPr>
              <w:t>校准</w:t>
            </w:r>
            <w:r w:rsidRPr="0016015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0.2</w:t>
            </w:r>
            <w:r w:rsidRPr="00160159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szCs w:val="22"/>
              </w:rPr>
              <w:t>、</w:t>
            </w:r>
            <w:r w:rsidRPr="0016015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0.4</w:t>
            </w:r>
            <w:r w:rsidRPr="00160159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szCs w:val="22"/>
              </w:rPr>
              <w:t>、</w:t>
            </w:r>
            <w:r w:rsidRPr="0016015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1.0</w:t>
            </w:r>
            <w:r w:rsidRPr="00160159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szCs w:val="22"/>
              </w:rPr>
              <w:t>、</w:t>
            </w:r>
            <w:r w:rsidRPr="0016015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2.0</w:t>
            </w:r>
            <w:r w:rsidRPr="00160159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szCs w:val="22"/>
              </w:rPr>
              <w:t>（</w:t>
            </w:r>
            <w:r w:rsidRPr="0016015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m/s</w:t>
            </w:r>
            <w:r w:rsidRPr="00160159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1450" w:type="dxa"/>
            <w:vMerge/>
            <w:tcBorders>
              <w:left w:val="nil"/>
              <w:right w:val="single" w:sz="4" w:space="0" w:color="auto"/>
            </w:tcBorders>
          </w:tcPr>
          <w:p w:rsidR="002C7B02" w:rsidRPr="00160159" w:rsidRDefault="002C7B02" w:rsidP="00160159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9721F3" w:rsidRPr="00160159" w:rsidTr="00926A83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F3" w:rsidRPr="00160159" w:rsidRDefault="009721F3" w:rsidP="001601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F3" w:rsidRPr="00160159" w:rsidRDefault="009721F3" w:rsidP="0016015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F3" w:rsidRPr="00160159" w:rsidRDefault="009721F3" w:rsidP="002C7B02">
            <w:pPr>
              <w:widowControl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160159">
              <w:rPr>
                <w:rFonts w:ascii="宋体" w:eastAsia="宋体" w:hAnsi="宋体" w:cs="Times New Roman" w:hint="eastAsia"/>
                <w:kern w:val="0"/>
                <w:sz w:val="22"/>
                <w:szCs w:val="22"/>
              </w:rPr>
              <w:t>药典检验筛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F3" w:rsidRPr="00160159" w:rsidRDefault="009721F3" w:rsidP="00160159">
            <w:pPr>
              <w:widowControl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160159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1-9</w:t>
            </w:r>
            <w:r w:rsidRPr="0016015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1F3" w:rsidRPr="00160159" w:rsidRDefault="002C7B02" w:rsidP="003C3CF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160159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</w:t>
            </w:r>
            <w:r w:rsidRPr="00160159">
              <w:rPr>
                <w:rFonts w:ascii="宋体" w:eastAsia="宋体" w:hAnsi="宋体" w:cs="Times New Roman" w:hint="eastAsia"/>
                <w:kern w:val="0"/>
                <w:sz w:val="22"/>
                <w:szCs w:val="22"/>
              </w:rPr>
              <w:t>套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F3" w:rsidRPr="00160159" w:rsidRDefault="009721F3" w:rsidP="0016015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160159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2025/6/19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F3" w:rsidRPr="00160159" w:rsidRDefault="009721F3" w:rsidP="001601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6015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校准</w:t>
            </w:r>
          </w:p>
        </w:tc>
        <w:tc>
          <w:tcPr>
            <w:tcW w:w="14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721F3" w:rsidRPr="00160159" w:rsidRDefault="009721F3" w:rsidP="001601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:rsidR="005D39AD" w:rsidRDefault="005D39AD">
      <w:pPr>
        <w:pStyle w:val="null3"/>
        <w:outlineLvl w:val="3"/>
        <w:rPr>
          <w:rFonts w:hint="default"/>
          <w:b/>
          <w:sz w:val="24"/>
        </w:rPr>
      </w:pPr>
    </w:p>
    <w:p w:rsidR="005D39AD" w:rsidRPr="000436D5" w:rsidRDefault="00305BAA" w:rsidP="00305BAA">
      <w:pPr>
        <w:pStyle w:val="null3"/>
        <w:spacing w:line="360" w:lineRule="auto"/>
        <w:rPr>
          <w:rFonts w:hint="default"/>
          <w:b/>
          <w:sz w:val="24"/>
        </w:rPr>
      </w:pPr>
      <w:r w:rsidRPr="000436D5">
        <w:rPr>
          <w:b/>
          <w:sz w:val="24"/>
        </w:rPr>
        <w:lastRenderedPageBreak/>
        <w:t>三、</w:t>
      </w:r>
      <w:r w:rsidR="00627828" w:rsidRPr="000436D5">
        <w:rPr>
          <w:b/>
          <w:sz w:val="24"/>
        </w:rPr>
        <w:t>供货及验收</w:t>
      </w:r>
    </w:p>
    <w:p w:rsidR="005D39AD" w:rsidRPr="000436D5" w:rsidRDefault="00627828" w:rsidP="00AE0062">
      <w:pPr>
        <w:pStyle w:val="a3"/>
        <w:widowControl/>
        <w:ind w:firstLineChars="0" w:firstLine="0"/>
        <w:jc w:val="left"/>
        <w:outlineLvl w:val="9"/>
        <w:rPr>
          <w:rFonts w:asciiTheme="minorEastAsia" w:hAnsiTheme="minorEastAsia" w:cs="Times New Roman"/>
          <w:color w:val="auto"/>
          <w:kern w:val="0"/>
          <w:szCs w:val="22"/>
        </w:rPr>
      </w:pPr>
      <w:r w:rsidRPr="000436D5">
        <w:rPr>
          <w:rFonts w:asciiTheme="minorEastAsia" w:hAnsiTheme="minorEastAsia" w:cs="Times New Roman"/>
          <w:color w:val="auto"/>
          <w:kern w:val="0"/>
          <w:szCs w:val="22"/>
        </w:rPr>
        <w:t>1</w:t>
      </w:r>
      <w:r w:rsidR="00AE0062" w:rsidRPr="000436D5">
        <w:rPr>
          <w:rFonts w:asciiTheme="minorEastAsia" w:hAnsiTheme="minorEastAsia" w:cs="Times New Roman"/>
          <w:color w:val="auto"/>
          <w:kern w:val="0"/>
          <w:szCs w:val="22"/>
        </w:rPr>
        <w:t>.</w:t>
      </w:r>
      <w:r w:rsidRPr="000436D5">
        <w:rPr>
          <w:rFonts w:asciiTheme="minorEastAsia" w:hAnsiTheme="minorEastAsia" w:cs="Times New Roman"/>
          <w:color w:val="auto"/>
          <w:kern w:val="0"/>
          <w:szCs w:val="22"/>
        </w:rPr>
        <w:t>供货</w:t>
      </w:r>
    </w:p>
    <w:p w:rsidR="005D39AD" w:rsidRPr="000436D5" w:rsidRDefault="00627828" w:rsidP="00305BAA">
      <w:pPr>
        <w:pStyle w:val="a3"/>
        <w:widowControl/>
        <w:tabs>
          <w:tab w:val="left" w:pos="720"/>
          <w:tab w:val="left" w:pos="900"/>
        </w:tabs>
        <w:jc w:val="left"/>
        <w:outlineLvl w:val="9"/>
        <w:rPr>
          <w:rFonts w:asciiTheme="minorEastAsia" w:hAnsiTheme="minorEastAsia" w:cs="Times New Roman"/>
          <w:color w:val="auto"/>
          <w:kern w:val="0"/>
          <w:szCs w:val="22"/>
        </w:rPr>
      </w:pPr>
      <w:r w:rsidRPr="000436D5">
        <w:rPr>
          <w:rFonts w:asciiTheme="minorEastAsia" w:hAnsiTheme="minorEastAsia" w:cs="Times New Roman"/>
          <w:color w:val="auto"/>
          <w:kern w:val="0"/>
          <w:szCs w:val="22"/>
        </w:rPr>
        <w:t>供应商必须能在签订合同后的</w:t>
      </w:r>
      <w:r w:rsidR="00216D28" w:rsidRPr="000436D5">
        <w:rPr>
          <w:rFonts w:asciiTheme="minorEastAsia" w:hAnsiTheme="minorEastAsia" w:cs="Times New Roman"/>
          <w:color w:val="auto"/>
          <w:kern w:val="0"/>
          <w:szCs w:val="22"/>
        </w:rPr>
        <w:t>10</w:t>
      </w:r>
      <w:r w:rsidRPr="000436D5">
        <w:rPr>
          <w:rFonts w:asciiTheme="minorEastAsia" w:hAnsiTheme="minorEastAsia" w:cs="Times New Roman"/>
          <w:color w:val="auto"/>
          <w:kern w:val="0"/>
          <w:szCs w:val="22"/>
        </w:rPr>
        <w:t>个工作日内提供所需的服务</w:t>
      </w:r>
      <w:r w:rsidR="00AE0062" w:rsidRPr="000436D5">
        <w:rPr>
          <w:rFonts w:asciiTheme="minorEastAsia" w:hAnsiTheme="minorEastAsia" w:cs="Times New Roman" w:hint="eastAsia"/>
          <w:color w:val="auto"/>
          <w:kern w:val="0"/>
          <w:szCs w:val="22"/>
        </w:rPr>
        <w:t>并出具相应的检定或校准证书</w:t>
      </w:r>
      <w:r w:rsidR="00AE0062" w:rsidRPr="000436D5">
        <w:rPr>
          <w:rFonts w:asciiTheme="minorEastAsia" w:hAnsiTheme="minorEastAsia" w:cs="Times New Roman"/>
          <w:color w:val="auto"/>
          <w:kern w:val="0"/>
          <w:szCs w:val="22"/>
        </w:rPr>
        <w:t>，确保仪器设备的计量</w:t>
      </w:r>
      <w:r w:rsidR="000436D5">
        <w:rPr>
          <w:rFonts w:asciiTheme="minorEastAsia" w:hAnsiTheme="minorEastAsia" w:cs="Times New Roman" w:hint="eastAsia"/>
          <w:color w:val="auto"/>
          <w:kern w:val="0"/>
          <w:szCs w:val="22"/>
        </w:rPr>
        <w:t>时间</w:t>
      </w:r>
      <w:r w:rsidR="00AE0062" w:rsidRPr="000436D5">
        <w:rPr>
          <w:rFonts w:asciiTheme="minorEastAsia" w:hAnsiTheme="minorEastAsia" w:cs="Times New Roman"/>
          <w:color w:val="auto"/>
          <w:kern w:val="0"/>
          <w:szCs w:val="22"/>
        </w:rPr>
        <w:t>不超过其规定的有效期限</w:t>
      </w:r>
      <w:r w:rsidRPr="000436D5">
        <w:rPr>
          <w:rFonts w:asciiTheme="minorEastAsia" w:hAnsiTheme="minorEastAsia" w:cs="Times New Roman"/>
          <w:color w:val="auto"/>
          <w:kern w:val="0"/>
          <w:szCs w:val="22"/>
        </w:rPr>
        <w:t>。</w:t>
      </w:r>
    </w:p>
    <w:p w:rsidR="005D39AD" w:rsidRPr="000436D5" w:rsidRDefault="00627828" w:rsidP="00AE0062">
      <w:pPr>
        <w:pStyle w:val="a3"/>
        <w:widowControl/>
        <w:ind w:firstLineChars="0" w:firstLine="0"/>
        <w:jc w:val="left"/>
        <w:outlineLvl w:val="9"/>
        <w:rPr>
          <w:rFonts w:asciiTheme="minorEastAsia" w:hAnsiTheme="minorEastAsia" w:cs="Times New Roman"/>
          <w:color w:val="auto"/>
          <w:kern w:val="0"/>
          <w:szCs w:val="22"/>
        </w:rPr>
      </w:pPr>
      <w:r w:rsidRPr="000436D5">
        <w:rPr>
          <w:rFonts w:asciiTheme="minorEastAsia" w:hAnsiTheme="minorEastAsia" w:cs="Times New Roman"/>
          <w:color w:val="auto"/>
          <w:kern w:val="0"/>
          <w:szCs w:val="22"/>
        </w:rPr>
        <w:t>2.验收</w:t>
      </w:r>
    </w:p>
    <w:p w:rsidR="005D39AD" w:rsidRPr="000436D5" w:rsidRDefault="00627828" w:rsidP="00305BAA">
      <w:pPr>
        <w:pStyle w:val="null3"/>
        <w:spacing w:line="360" w:lineRule="auto"/>
        <w:ind w:firstLineChars="200" w:firstLine="420"/>
        <w:rPr>
          <w:rFonts w:asciiTheme="minorEastAsia" w:hAnsiTheme="minorEastAsia" w:cs="Times New Roman" w:hint="default"/>
          <w:sz w:val="21"/>
          <w:szCs w:val="22"/>
        </w:rPr>
      </w:pPr>
      <w:r w:rsidRPr="000436D5">
        <w:rPr>
          <w:rFonts w:asciiTheme="minorEastAsia" w:hAnsiTheme="minorEastAsia" w:cs="Times New Roman" w:hint="default"/>
          <w:sz w:val="21"/>
          <w:szCs w:val="22"/>
        </w:rPr>
        <w:t>验收过程如发现</w:t>
      </w:r>
      <w:r w:rsidR="00977AD8" w:rsidRPr="000436D5">
        <w:rPr>
          <w:rFonts w:asciiTheme="minorEastAsia" w:hAnsiTheme="minorEastAsia" w:cs="Times New Roman" w:hint="default"/>
          <w:sz w:val="21"/>
          <w:szCs w:val="22"/>
        </w:rPr>
        <w:t>未按参数要求计量或计量证书内容</w:t>
      </w:r>
      <w:r w:rsidR="00AE0062" w:rsidRPr="000436D5">
        <w:rPr>
          <w:rFonts w:asciiTheme="minorEastAsia" w:hAnsiTheme="minorEastAsia" w:cs="Times New Roman"/>
          <w:sz w:val="21"/>
          <w:szCs w:val="22"/>
        </w:rPr>
        <w:t>存在错误</w:t>
      </w:r>
      <w:r w:rsidR="00977AD8" w:rsidRPr="000436D5">
        <w:rPr>
          <w:rFonts w:asciiTheme="minorEastAsia" w:hAnsiTheme="minorEastAsia" w:cs="Times New Roman" w:hint="default"/>
          <w:sz w:val="21"/>
          <w:szCs w:val="22"/>
        </w:rPr>
        <w:t>时，</w:t>
      </w:r>
      <w:r w:rsidRPr="000436D5">
        <w:rPr>
          <w:rFonts w:asciiTheme="minorEastAsia" w:hAnsiTheme="minorEastAsia" w:cs="Times New Roman" w:hint="default"/>
          <w:sz w:val="21"/>
          <w:szCs w:val="22"/>
        </w:rPr>
        <w:t>视为验收不合格。中标人应立即整改直至合格，超过两次验收不合格，按验收不合格处理。若对验收有争议采购人可联系第三方人员或者机构进行验收，所有验收及由此产生的相关费用均由中标供应商承担。</w:t>
      </w:r>
    </w:p>
    <w:p w:rsidR="00AE0062" w:rsidRPr="000436D5" w:rsidRDefault="00AE0062" w:rsidP="008D1640">
      <w:pPr>
        <w:pStyle w:val="null3"/>
        <w:spacing w:line="360" w:lineRule="auto"/>
        <w:rPr>
          <w:rFonts w:ascii="宋体" w:eastAsia="宋体" w:hAnsi="宋体" w:cs="宋体" w:hint="default"/>
          <w:sz w:val="22"/>
          <w:szCs w:val="22"/>
        </w:rPr>
      </w:pPr>
    </w:p>
    <w:p w:rsidR="005D39AD" w:rsidRPr="000436D5" w:rsidRDefault="00305BAA" w:rsidP="00305BAA">
      <w:pPr>
        <w:pStyle w:val="null3"/>
        <w:spacing w:line="360" w:lineRule="auto"/>
        <w:outlineLvl w:val="3"/>
        <w:rPr>
          <w:rFonts w:hint="default"/>
          <w:b/>
          <w:sz w:val="24"/>
        </w:rPr>
      </w:pPr>
      <w:r w:rsidRPr="000436D5">
        <w:rPr>
          <w:b/>
          <w:sz w:val="24"/>
        </w:rPr>
        <w:t>四、</w:t>
      </w:r>
      <w:r w:rsidR="00627828" w:rsidRPr="000436D5">
        <w:rPr>
          <w:b/>
          <w:sz w:val="24"/>
        </w:rPr>
        <w:t>货款结算</w:t>
      </w:r>
    </w:p>
    <w:p w:rsidR="005D39AD" w:rsidRPr="000436D5" w:rsidRDefault="00627828" w:rsidP="00305BAA">
      <w:pPr>
        <w:pStyle w:val="a3"/>
        <w:ind w:firstLineChars="0" w:firstLine="0"/>
        <w:rPr>
          <w:rFonts w:ascii="宋体" w:eastAsia="宋体" w:hAnsi="宋体" w:cs="宋体"/>
          <w:color w:val="auto"/>
          <w:kern w:val="0"/>
          <w:szCs w:val="22"/>
        </w:rPr>
      </w:pPr>
      <w:r w:rsidRPr="000436D5">
        <w:rPr>
          <w:rFonts w:ascii="宋体" w:eastAsia="宋体" w:hAnsi="宋体" w:cs="宋体" w:hint="eastAsia"/>
          <w:color w:val="auto"/>
          <w:kern w:val="0"/>
          <w:szCs w:val="22"/>
        </w:rPr>
        <w:t>1.所有货款均由采购人支付</w:t>
      </w:r>
      <w:r w:rsidR="00305BAA" w:rsidRPr="000436D5">
        <w:rPr>
          <w:rFonts w:ascii="宋体" w:eastAsia="宋体" w:hAnsi="宋体" w:cs="宋体" w:hint="eastAsia"/>
          <w:color w:val="auto"/>
          <w:kern w:val="0"/>
          <w:szCs w:val="22"/>
        </w:rPr>
        <w:t>。</w:t>
      </w:r>
    </w:p>
    <w:p w:rsidR="005D39AD" w:rsidRPr="000436D5" w:rsidRDefault="00627828" w:rsidP="00305BAA">
      <w:pPr>
        <w:pStyle w:val="a3"/>
        <w:ind w:firstLineChars="0" w:firstLine="0"/>
        <w:rPr>
          <w:rFonts w:ascii="宋体" w:eastAsia="宋体" w:hAnsi="宋体" w:cs="宋体"/>
          <w:color w:val="auto"/>
          <w:kern w:val="0"/>
          <w:szCs w:val="22"/>
        </w:rPr>
      </w:pPr>
      <w:r w:rsidRPr="000436D5">
        <w:rPr>
          <w:rFonts w:ascii="宋体" w:eastAsia="宋体" w:hAnsi="宋体" w:cs="宋体" w:hint="eastAsia"/>
          <w:color w:val="auto"/>
          <w:kern w:val="0"/>
          <w:szCs w:val="22"/>
        </w:rPr>
        <w:t>2.支付货款时应提供的资料：</w:t>
      </w:r>
    </w:p>
    <w:p w:rsidR="005D39AD" w:rsidRPr="000436D5" w:rsidRDefault="00627828" w:rsidP="00305BAA">
      <w:pPr>
        <w:pStyle w:val="a3"/>
        <w:ind w:firstLineChars="0" w:firstLine="0"/>
        <w:rPr>
          <w:rFonts w:ascii="宋体" w:eastAsia="宋体" w:hAnsi="宋体" w:cs="宋体"/>
          <w:color w:val="auto"/>
          <w:kern w:val="0"/>
          <w:szCs w:val="22"/>
        </w:rPr>
      </w:pPr>
      <w:r w:rsidRPr="000436D5">
        <w:rPr>
          <w:rFonts w:ascii="宋体" w:eastAsia="宋体" w:hAnsi="宋体" w:cs="宋体" w:hint="eastAsia"/>
          <w:color w:val="auto"/>
          <w:kern w:val="0"/>
          <w:szCs w:val="22"/>
        </w:rPr>
        <w:t>2.1</w:t>
      </w:r>
      <w:r w:rsidR="004043C4" w:rsidRPr="000436D5">
        <w:rPr>
          <w:rFonts w:ascii="宋体" w:eastAsia="宋体" w:hAnsi="宋体" w:cs="宋体" w:hint="eastAsia"/>
          <w:color w:val="auto"/>
          <w:kern w:val="0"/>
          <w:szCs w:val="22"/>
        </w:rPr>
        <w:t>收费</w:t>
      </w:r>
      <w:r w:rsidR="00305BAA" w:rsidRPr="000436D5">
        <w:rPr>
          <w:rFonts w:ascii="宋体" w:eastAsia="宋体" w:hAnsi="宋体" w:cs="宋体" w:hint="eastAsia"/>
          <w:color w:val="auto"/>
          <w:kern w:val="0"/>
          <w:szCs w:val="22"/>
        </w:rPr>
        <w:t>清</w:t>
      </w:r>
      <w:r w:rsidR="004043C4" w:rsidRPr="000436D5">
        <w:rPr>
          <w:rFonts w:ascii="宋体" w:eastAsia="宋体" w:hAnsi="宋体" w:cs="宋体" w:hint="eastAsia"/>
          <w:color w:val="auto"/>
          <w:kern w:val="0"/>
          <w:szCs w:val="22"/>
        </w:rPr>
        <w:t>单</w:t>
      </w:r>
      <w:r w:rsidRPr="000436D5">
        <w:rPr>
          <w:rFonts w:ascii="宋体" w:eastAsia="宋体" w:hAnsi="宋体" w:cs="宋体" w:hint="eastAsia"/>
          <w:color w:val="auto"/>
          <w:kern w:val="0"/>
          <w:szCs w:val="22"/>
        </w:rPr>
        <w:t>及合同的原件。</w:t>
      </w:r>
    </w:p>
    <w:p w:rsidR="005D39AD" w:rsidRPr="000436D5" w:rsidRDefault="00627828" w:rsidP="00305BAA">
      <w:pPr>
        <w:pStyle w:val="a3"/>
        <w:ind w:firstLineChars="0" w:firstLine="0"/>
        <w:rPr>
          <w:rFonts w:ascii="宋体" w:eastAsia="宋体" w:hAnsi="宋体" w:cs="宋体"/>
          <w:color w:val="auto"/>
          <w:kern w:val="0"/>
          <w:szCs w:val="22"/>
        </w:rPr>
      </w:pPr>
      <w:r w:rsidRPr="000436D5">
        <w:rPr>
          <w:rFonts w:ascii="宋体" w:eastAsia="宋体" w:hAnsi="宋体" w:cs="宋体" w:hint="eastAsia"/>
          <w:color w:val="auto"/>
          <w:kern w:val="0"/>
          <w:szCs w:val="22"/>
        </w:rPr>
        <w:t>2.2必须提供正式的完税税务发票。</w:t>
      </w:r>
    </w:p>
    <w:p w:rsidR="005D39AD" w:rsidRPr="000436D5" w:rsidRDefault="009721F3" w:rsidP="00305BAA">
      <w:pPr>
        <w:pStyle w:val="a3"/>
        <w:ind w:firstLineChars="0" w:firstLine="0"/>
        <w:rPr>
          <w:color w:val="auto"/>
          <w:sz w:val="22"/>
        </w:rPr>
      </w:pPr>
      <w:r w:rsidRPr="000436D5">
        <w:rPr>
          <w:rFonts w:ascii="宋体" w:eastAsia="宋体" w:hAnsi="宋体" w:cs="宋体" w:hint="eastAsia"/>
          <w:color w:val="auto"/>
          <w:kern w:val="0"/>
          <w:szCs w:val="22"/>
        </w:rPr>
        <w:t>3.</w:t>
      </w:r>
      <w:r w:rsidR="00627828" w:rsidRPr="000436D5">
        <w:rPr>
          <w:rFonts w:ascii="宋体" w:eastAsia="宋体" w:hAnsi="宋体" w:cs="宋体" w:hint="eastAsia"/>
          <w:color w:val="auto"/>
          <w:kern w:val="0"/>
          <w:szCs w:val="22"/>
        </w:rPr>
        <w:t>付款：在验收合格后20个工作日内付清货款。</w:t>
      </w:r>
    </w:p>
    <w:p w:rsidR="005D39AD" w:rsidRDefault="005D39AD" w:rsidP="009721F3">
      <w:pPr>
        <w:pStyle w:val="a3"/>
        <w:adjustRightInd w:val="0"/>
        <w:snapToGrid w:val="0"/>
        <w:ind w:firstLineChars="0" w:firstLine="0"/>
        <w:rPr>
          <w:b/>
          <w:sz w:val="28"/>
          <w:szCs w:val="21"/>
        </w:rPr>
      </w:pPr>
    </w:p>
    <w:sectPr w:rsidR="005D39AD" w:rsidSect="009721F3">
      <w:pgSz w:w="16838" w:h="11906" w:orient="landscape"/>
      <w:pgMar w:top="1417" w:right="1440" w:bottom="1417" w:left="1440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55F0" w:rsidRDefault="00D655F0"/>
  </w:endnote>
  <w:endnote w:type="continuationSeparator" w:id="1">
    <w:p w:rsidR="00D655F0" w:rsidRDefault="00D655F0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55F0" w:rsidRDefault="00D655F0"/>
  </w:footnote>
  <w:footnote w:type="continuationSeparator" w:id="1">
    <w:p w:rsidR="00D655F0" w:rsidRDefault="00D655F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97F7C1E"/>
    <w:multiLevelType w:val="singleLevel"/>
    <w:tmpl w:val="C97F7C1E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38960BC"/>
    <w:multiLevelType w:val="singleLevel"/>
    <w:tmpl w:val="F38960BC"/>
    <w:lvl w:ilvl="0">
      <w:start w:val="1"/>
      <w:numFmt w:val="decimal"/>
      <w:suff w:val="space"/>
      <w:lvlText w:val="%1."/>
      <w:lvlJc w:val="left"/>
    </w:lvl>
  </w:abstractNum>
  <w:abstractNum w:abstractNumId="2">
    <w:nsid w:val="777FBC31"/>
    <w:multiLevelType w:val="singleLevel"/>
    <w:tmpl w:val="777FBC31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9473F8"/>
    <w:rsid w:val="000436D5"/>
    <w:rsid w:val="000868E0"/>
    <w:rsid w:val="0009707F"/>
    <w:rsid w:val="000B5C18"/>
    <w:rsid w:val="00124AD2"/>
    <w:rsid w:val="00160159"/>
    <w:rsid w:val="001B5F37"/>
    <w:rsid w:val="001C1F9C"/>
    <w:rsid w:val="00216D28"/>
    <w:rsid w:val="002C7B02"/>
    <w:rsid w:val="00305BAA"/>
    <w:rsid w:val="003B6000"/>
    <w:rsid w:val="003C3CF8"/>
    <w:rsid w:val="004043C4"/>
    <w:rsid w:val="00570A5B"/>
    <w:rsid w:val="005D39AD"/>
    <w:rsid w:val="00627828"/>
    <w:rsid w:val="007370A5"/>
    <w:rsid w:val="007708B4"/>
    <w:rsid w:val="008D1640"/>
    <w:rsid w:val="00926A83"/>
    <w:rsid w:val="009473F8"/>
    <w:rsid w:val="009721F3"/>
    <w:rsid w:val="00977AD8"/>
    <w:rsid w:val="00A8593F"/>
    <w:rsid w:val="00AB3471"/>
    <w:rsid w:val="00AE0062"/>
    <w:rsid w:val="00B400D7"/>
    <w:rsid w:val="00BF5387"/>
    <w:rsid w:val="00C449BC"/>
    <w:rsid w:val="00D655F0"/>
    <w:rsid w:val="00D83E56"/>
    <w:rsid w:val="00E83BE8"/>
    <w:rsid w:val="00EF3BA2"/>
    <w:rsid w:val="022D4B62"/>
    <w:rsid w:val="02EE052D"/>
    <w:rsid w:val="08A01AB0"/>
    <w:rsid w:val="0C0C05F3"/>
    <w:rsid w:val="0C4B783E"/>
    <w:rsid w:val="0C5A0536"/>
    <w:rsid w:val="0C6F69BD"/>
    <w:rsid w:val="0D8D754F"/>
    <w:rsid w:val="0F5C141D"/>
    <w:rsid w:val="0F8F4D8C"/>
    <w:rsid w:val="102F1FCF"/>
    <w:rsid w:val="12ED31BD"/>
    <w:rsid w:val="138555AB"/>
    <w:rsid w:val="143A1BEF"/>
    <w:rsid w:val="1577142B"/>
    <w:rsid w:val="17C14468"/>
    <w:rsid w:val="1A2E01C0"/>
    <w:rsid w:val="1A97631F"/>
    <w:rsid w:val="1ACE65E8"/>
    <w:rsid w:val="1B773FEE"/>
    <w:rsid w:val="1D95621E"/>
    <w:rsid w:val="1E6601BE"/>
    <w:rsid w:val="1F940B71"/>
    <w:rsid w:val="237B3F2F"/>
    <w:rsid w:val="27E7063F"/>
    <w:rsid w:val="29DF68D0"/>
    <w:rsid w:val="2A321209"/>
    <w:rsid w:val="2E2D3757"/>
    <w:rsid w:val="2E7107B5"/>
    <w:rsid w:val="33C6631B"/>
    <w:rsid w:val="37107F07"/>
    <w:rsid w:val="41AB7AF4"/>
    <w:rsid w:val="41D10F63"/>
    <w:rsid w:val="44FF6A38"/>
    <w:rsid w:val="48371C71"/>
    <w:rsid w:val="491A669E"/>
    <w:rsid w:val="4BC92E97"/>
    <w:rsid w:val="54F310D9"/>
    <w:rsid w:val="5607013C"/>
    <w:rsid w:val="573D1FD5"/>
    <w:rsid w:val="5B6A4009"/>
    <w:rsid w:val="6069043C"/>
    <w:rsid w:val="62000D4D"/>
    <w:rsid w:val="62DB1CD7"/>
    <w:rsid w:val="65C423EF"/>
    <w:rsid w:val="677E7AAD"/>
    <w:rsid w:val="6A8C31F6"/>
    <w:rsid w:val="6B0A6E81"/>
    <w:rsid w:val="6C9244DD"/>
    <w:rsid w:val="703D7C4D"/>
    <w:rsid w:val="71B36693"/>
    <w:rsid w:val="723B7D92"/>
    <w:rsid w:val="72E2198D"/>
    <w:rsid w:val="730C4CD9"/>
    <w:rsid w:val="7A872971"/>
    <w:rsid w:val="7B481B73"/>
    <w:rsid w:val="7D67244D"/>
    <w:rsid w:val="7DC33F7D"/>
    <w:rsid w:val="7E552974"/>
    <w:rsid w:val="7EBB5000"/>
    <w:rsid w:val="7F3C3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39A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qFormat/>
    <w:rsid w:val="005D39AD"/>
    <w:pPr>
      <w:keepNext/>
      <w:keepLines/>
      <w:spacing w:before="260" w:after="260" w:line="500" w:lineRule="exact"/>
      <w:jc w:val="center"/>
      <w:outlineLvl w:val="1"/>
    </w:pPr>
    <w:rPr>
      <w:rFonts w:ascii="仿宋_GB2312" w:eastAsia="仿宋_GB2312" w:hAnsi="Arial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rsid w:val="005D39AD"/>
    <w:pPr>
      <w:spacing w:line="360" w:lineRule="auto"/>
      <w:ind w:firstLineChars="200" w:firstLine="420"/>
      <w:outlineLvl w:val="0"/>
    </w:pPr>
    <w:rPr>
      <w:color w:val="000000"/>
    </w:rPr>
  </w:style>
  <w:style w:type="character" w:customStyle="1" w:styleId="font71">
    <w:name w:val="font71"/>
    <w:basedOn w:val="a0"/>
    <w:qFormat/>
    <w:rsid w:val="005D39AD"/>
    <w:rPr>
      <w:rFonts w:ascii="宋体" w:eastAsia="宋体" w:hAnsi="宋体" w:cs="宋体" w:hint="eastAsia"/>
      <w:color w:val="444444"/>
      <w:sz w:val="20"/>
      <w:szCs w:val="20"/>
      <w:u w:val="none"/>
    </w:rPr>
  </w:style>
  <w:style w:type="character" w:customStyle="1" w:styleId="font21">
    <w:name w:val="font21"/>
    <w:basedOn w:val="a0"/>
    <w:qFormat/>
    <w:rsid w:val="005D39AD"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customStyle="1" w:styleId="null3">
    <w:name w:val="null3"/>
    <w:hidden/>
    <w:qFormat/>
    <w:rsid w:val="005D39AD"/>
    <w:rPr>
      <w:rFonts w:asciiTheme="minorHAnsi" w:eastAsiaTheme="minorEastAsia" w:hAnsiTheme="minorHAnsi" w:cstheme="minorBidi" w:hint="eastAsia"/>
    </w:rPr>
  </w:style>
  <w:style w:type="paragraph" w:styleId="a4">
    <w:name w:val="header"/>
    <w:basedOn w:val="a"/>
    <w:link w:val="Char"/>
    <w:rsid w:val="001601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16015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1601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16015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0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324</Words>
  <Characters>1852</Characters>
  <Application>Microsoft Office Word</Application>
  <DocSecurity>0</DocSecurity>
  <Lines>15</Lines>
  <Paragraphs>4</Paragraphs>
  <ScaleCrop>false</ScaleCrop>
  <Company>太学教育中心</Company>
  <LinksUpToDate>false</LinksUpToDate>
  <CharactersWithSpaces>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2025-02-10T00:59:00Z</cp:lastPrinted>
  <dcterms:created xsi:type="dcterms:W3CDTF">2025-02-10T00:57:00Z</dcterms:created>
  <dcterms:modified xsi:type="dcterms:W3CDTF">2025-02-10T00:59:00Z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2052-11.8.2.1127</vt:lpwstr>
  </property>
  <property fmtid="{D5CDD505-2E9C-101B-9397-08002B2CF9AE}" pid="3" name="ICV">
    <vt:lpwstr>8AC35112116785A2A7B318679DADB8F5</vt:lpwstr>
  </property>
</Properties>
</file>