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微软雅黑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微软雅黑" w:eastAsia="方正仿宋简体"/>
          <w:sz w:val="32"/>
          <w:szCs w:val="32"/>
        </w:rPr>
        <w:t>附件</w:t>
      </w:r>
    </w:p>
    <w:p>
      <w:pPr>
        <w:spacing w:line="600" w:lineRule="exact"/>
        <w:ind w:firstLine="88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202</w:t>
      </w:r>
      <w:r>
        <w:rPr>
          <w:rFonts w:hint="eastAsia" w:ascii="方正小标宋简体" w:hAnsi="微软雅黑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微软雅黑" w:eastAsia="方正小标宋简体"/>
          <w:sz w:val="44"/>
          <w:szCs w:val="44"/>
        </w:rPr>
        <w:t>年高价值专利培育和专利导航拟立项项目名单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一、高价值专利培育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31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申报单位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铝合金材料技术高价值专利培育（创新引领型）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福建省闽发铝业股份有限公司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智能视觉技术高价值专利培育项目（创新引领型）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华侨大学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高端数控纺织机械关键技术高价值专利培育（创新引领型）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福建永信数控科技股份有限公司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高效异质结太阳能电池装备技术高价值专利培育 （创新引领型）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福建金石能源有限公司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宽窄带融合技术高价值专利培育（转型升级型）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val="en-US" w:eastAsia="zh-CN"/>
              </w:rPr>
              <w:t>福建科立讯通信有限公司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eastAsia="方正仿宋简体" w:hAnsiTheme="minorHAnsi" w:cstheme="minorBidi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0万元</w:t>
            </w:r>
          </w:p>
        </w:tc>
      </w:tr>
    </w:tbl>
    <w:p>
      <w:pPr>
        <w:spacing w:line="560" w:lineRule="exact"/>
        <w:ind w:firstLine="880" w:firstLineChars="200"/>
        <w:jc w:val="center"/>
        <w:rPr>
          <w:rFonts w:ascii="方正小标宋简体" w:hAnsi="微软雅黑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二、产业规划类专利导航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311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申报单位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鞋服新材料产业规划类专利导航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泉州市知识产权保护中心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集成电路产业规划类专利导航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泉州市知识产权保护中心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0万元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三、企业运营类专利导航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52"/>
        <w:gridCol w:w="2987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序号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项目名称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申报单位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纺织鞋面产业专利导航项目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信泰（福建）科技有限公司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态极技术专利导航项目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泉州匹克鞋业有限公司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eastAsia="zh-CN"/>
              </w:rPr>
              <w:t>伞具新材料专利导航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梅花（晋江）伞业有限公司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固废分选机器人专利导航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福建南方路面机械股份有限公司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  <w:lang w:eastAsia="zh-CN"/>
              </w:rPr>
              <w:t>氮化铝材料及其在电子陶瓷产品上的应用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32"/>
                <w:szCs w:val="32"/>
              </w:rPr>
              <w:t>福建华清电子材料科技有限公司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简体" w:eastAsia="方正仿宋简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简体" w:eastAsia="方正仿宋简体"/>
                <w:b w:val="0"/>
                <w:bCs w:val="0"/>
                <w:sz w:val="28"/>
                <w:szCs w:val="28"/>
              </w:rPr>
              <w:t>万元</w:t>
            </w:r>
          </w:p>
        </w:tc>
      </w:tr>
    </w:tbl>
    <w:p>
      <w:pPr>
        <w:snapToGrid w:val="0"/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简体" w:hAnsi="微软雅黑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020159E"/>
    <w:rsid w:val="0020159E"/>
    <w:rsid w:val="004D678C"/>
    <w:rsid w:val="00825793"/>
    <w:rsid w:val="00861763"/>
    <w:rsid w:val="00AA6265"/>
    <w:rsid w:val="00BA7614"/>
    <w:rsid w:val="00BE702E"/>
    <w:rsid w:val="00F36AD9"/>
    <w:rsid w:val="00FD6A51"/>
    <w:rsid w:val="038853D8"/>
    <w:rsid w:val="1F522533"/>
    <w:rsid w:val="2799032A"/>
    <w:rsid w:val="682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955</Words>
  <Characters>1017</Characters>
  <Lines>8</Lines>
  <Paragraphs>2</Paragraphs>
  <TotalTime>2</TotalTime>
  <ScaleCrop>false</ScaleCrop>
  <LinksUpToDate>false</LinksUpToDate>
  <CharactersWithSpaces>1066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2021-11-08T08:32:00Z</dcterms:created>
  <dc:creator>User</dc:creator>
  <cp:lastModifiedBy>lenovo</cp:lastModifiedBy>
  <cp:lastPrinted>2022-12-16T03:44:00Z</cp:lastPrinted>
  <dcterms:modified xsi:type="dcterms:W3CDTF">2022-12-20T09:42:22Z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EDEE8B3E06014276B97B3727A23A4685</vt:lpwstr>
  </property>
</Properties>
</file>