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仿宋" w:eastAsia="方正小标宋简体" w:cs="方正仿宋简体"/>
          <w:bCs/>
          <w:color w:val="000000"/>
          <w:kern w:val="0"/>
          <w:sz w:val="48"/>
          <w:szCs w:val="48"/>
        </w:rPr>
      </w:pPr>
    </w:p>
    <w:p>
      <w:pPr>
        <w:jc w:val="center"/>
        <w:rPr>
          <w:rFonts w:ascii="方正小标宋简体" w:hAnsi="仿宋" w:eastAsia="方正小标宋简体" w:cs="Times New Roman"/>
          <w:bCs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仿宋" w:eastAsia="方正小标宋简体" w:cs="方正仿宋简体"/>
          <w:bCs/>
          <w:color w:val="000000"/>
          <w:kern w:val="0"/>
          <w:sz w:val="48"/>
          <w:szCs w:val="48"/>
        </w:rPr>
        <w:t>泉州市高价值专利培育计划项目</w:t>
      </w:r>
    </w:p>
    <w:p>
      <w:pPr>
        <w:jc w:val="center"/>
        <w:rPr>
          <w:rFonts w:ascii="方正小标宋简体" w:hAnsi="仿宋" w:eastAsia="方正小标宋简体" w:cs="Times New Roman"/>
          <w:bCs/>
          <w:color w:val="000000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方正仿宋简体"/>
          <w:bCs/>
          <w:color w:val="000000"/>
          <w:kern w:val="0"/>
          <w:sz w:val="48"/>
          <w:szCs w:val="48"/>
        </w:rPr>
        <w:t>申报书</w:t>
      </w:r>
    </w:p>
    <w:bookmarkEnd w:id="0"/>
    <w:p>
      <w:pPr>
        <w:ind w:firstLine="570"/>
        <w:jc w:val="center"/>
        <w:rPr>
          <w:rFonts w:ascii="方正仿宋简体" w:hAnsi="仿宋" w:eastAsia="方正仿宋简体" w:cs="Times New Roman"/>
          <w:b/>
          <w:bCs/>
          <w:color w:val="000000"/>
          <w:kern w:val="0"/>
          <w:sz w:val="32"/>
          <w:szCs w:val="32"/>
        </w:rPr>
      </w:pPr>
    </w:p>
    <w:p>
      <w:pP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</w:pP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项目名称：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                        </w:t>
      </w:r>
    </w:p>
    <w:p>
      <w:pPr>
        <w:rPr>
          <w:rFonts w:ascii="方正仿宋简体" w:hAnsi="仿宋" w:eastAsia="方正仿宋简体" w:cs="Times New Roman"/>
          <w:color w:val="000000"/>
          <w:kern w:val="0"/>
          <w:sz w:val="36"/>
          <w:szCs w:val="36"/>
          <w:u w:val="single"/>
        </w:rPr>
      </w:pP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申报单位：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                        </w:t>
      </w:r>
    </w:p>
    <w:p>
      <w:pPr>
        <w:rPr>
          <w:rFonts w:ascii="方正仿宋简体" w:hAnsi="仿宋" w:eastAsia="方正仿宋简体" w:cs="Times New Roman"/>
          <w:color w:val="000000"/>
          <w:kern w:val="0"/>
          <w:sz w:val="36"/>
          <w:szCs w:val="36"/>
        </w:rPr>
      </w:pP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单位地址：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     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邮编：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</w:t>
      </w:r>
    </w:p>
    <w:p>
      <w:pPr>
        <w:rPr>
          <w:rFonts w:ascii="方正仿宋简体" w:hAnsi="仿宋" w:eastAsia="方正仿宋简体" w:cs="Times New Roman"/>
          <w:color w:val="000000"/>
          <w:kern w:val="0"/>
          <w:sz w:val="36"/>
          <w:szCs w:val="36"/>
          <w:u w:val="single"/>
        </w:rPr>
      </w:pP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项目负责人：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   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电话：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</w:t>
      </w:r>
    </w:p>
    <w:p>
      <w:pPr>
        <w:rPr>
          <w:rFonts w:ascii="方正仿宋简体" w:hAnsi="仿宋" w:eastAsia="方正仿宋简体" w:cs="Times New Roman"/>
          <w:color w:val="000000"/>
          <w:kern w:val="0"/>
          <w:sz w:val="36"/>
          <w:szCs w:val="36"/>
          <w:u w:val="single"/>
        </w:rPr>
      </w:pP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项目联系人：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   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电话：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</w:t>
      </w:r>
    </w:p>
    <w:p>
      <w:pP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</w:pP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合作单位（服务机构）：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          </w:t>
      </w:r>
    </w:p>
    <w:p>
      <w:pP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</w:pP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主管部门：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                        </w:t>
      </w:r>
    </w:p>
    <w:p>
      <w:pPr>
        <w:rPr>
          <w:rFonts w:ascii="方正仿宋简体" w:hAnsi="仿宋" w:eastAsia="方正仿宋简体" w:cs="方正仿宋简体"/>
          <w:color w:val="000000"/>
          <w:kern w:val="0"/>
          <w:sz w:val="36"/>
          <w:szCs w:val="36"/>
        </w:rPr>
      </w:pPr>
      <w:r>
        <w:rPr>
          <w:rFonts w:hint="eastAsia" w:ascii="方正仿宋简体" w:hAnsi="仿宋" w:eastAsia="方正仿宋简体" w:cs="方正仿宋简体"/>
          <w:color w:val="000000"/>
          <w:kern w:val="0"/>
          <w:sz w:val="36"/>
          <w:szCs w:val="36"/>
        </w:rPr>
        <w:t>申报日期：</w:t>
      </w:r>
      <w:r>
        <w:rPr>
          <w:rFonts w:ascii="方正仿宋简体" w:hAnsi="仿宋" w:eastAsia="方正仿宋简体" w:cs="方正仿宋简体"/>
          <w:color w:val="000000"/>
          <w:kern w:val="0"/>
          <w:sz w:val="36"/>
          <w:szCs w:val="36"/>
          <w:u w:val="single"/>
        </w:rPr>
        <w:t xml:space="preserve">                                    </w:t>
      </w:r>
    </w:p>
    <w:p>
      <w:pPr>
        <w:spacing w:line="600" w:lineRule="exact"/>
        <w:jc w:val="center"/>
        <w:rPr>
          <w:rFonts w:ascii="方正仿宋简体" w:hAnsi="仿宋" w:eastAsia="方正仿宋简体" w:cs="方正仿宋简体"/>
          <w:b/>
          <w:bCs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仿宋简体" w:hAnsi="仿宋" w:eastAsia="方正仿宋简体" w:cs="方正仿宋简体"/>
          <w:b/>
          <w:bCs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仿宋简体" w:hAnsi="仿宋" w:eastAsia="方正仿宋简体" w:cs="方正仿宋简体"/>
          <w:b/>
          <w:bCs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仿宋简体" w:hAnsi="仿宋" w:eastAsia="方正仿宋简体" w:cs="方正仿宋简体"/>
          <w:b/>
          <w:bCs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仿宋简体" w:hAnsi="仿宋" w:eastAsia="方正仿宋简体" w:cs="方正仿宋简体"/>
          <w:bCs/>
          <w:color w:val="000000"/>
          <w:kern w:val="0"/>
          <w:sz w:val="36"/>
          <w:szCs w:val="36"/>
        </w:rPr>
      </w:pPr>
      <w:r>
        <w:rPr>
          <w:rFonts w:hint="eastAsia" w:ascii="方正仿宋简体" w:hAnsi="仿宋" w:eastAsia="方正仿宋简体" w:cs="方正仿宋简体"/>
          <w:bCs/>
          <w:color w:val="000000"/>
          <w:kern w:val="0"/>
          <w:sz w:val="36"/>
          <w:szCs w:val="36"/>
        </w:rPr>
        <w:t>泉州市市场监督管理局</w:t>
      </w:r>
    </w:p>
    <w:p>
      <w:pPr>
        <w:spacing w:line="600" w:lineRule="exact"/>
        <w:jc w:val="center"/>
        <w:rPr>
          <w:rFonts w:ascii="方正仿宋简体" w:hAnsi="仿宋" w:eastAsia="方正仿宋简体" w:cs="方正仿宋简体"/>
          <w:color w:val="333333"/>
          <w:spacing w:val="8"/>
          <w:sz w:val="44"/>
          <w:szCs w:val="44"/>
        </w:rPr>
      </w:pPr>
      <w:r>
        <w:rPr>
          <w:rFonts w:hint="eastAsia" w:ascii="方正仿宋简体" w:hAnsi="仿宋" w:eastAsia="方正仿宋简体" w:cs="方正仿宋简体"/>
          <w:bCs/>
          <w:color w:val="000000"/>
          <w:kern w:val="0"/>
          <w:sz w:val="36"/>
          <w:szCs w:val="36"/>
          <w:lang w:val="en-US" w:eastAsia="zh-CN"/>
        </w:rPr>
        <w:t>2022</w:t>
      </w:r>
      <w:r>
        <w:rPr>
          <w:rFonts w:hint="eastAsia" w:ascii="方正仿宋简体" w:hAnsi="仿宋" w:eastAsia="方正仿宋简体" w:cs="方正仿宋简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仿宋简体" w:hAnsi="仿宋" w:eastAsia="方正仿宋简体" w:cs="方正仿宋简体"/>
          <w:bCs/>
          <w:color w:val="000000"/>
          <w:kern w:val="0"/>
          <w:sz w:val="36"/>
          <w:szCs w:val="36"/>
          <w:lang w:val="en-US" w:eastAsia="zh-CN"/>
        </w:rPr>
        <w:t>11</w:t>
      </w:r>
      <w:r>
        <w:rPr>
          <w:rFonts w:hint="eastAsia" w:ascii="方正仿宋简体" w:hAnsi="仿宋" w:eastAsia="方正仿宋简体" w:cs="方正仿宋简体"/>
          <w:bCs/>
          <w:color w:val="000000"/>
          <w:kern w:val="0"/>
          <w:sz w:val="36"/>
          <w:szCs w:val="36"/>
        </w:rPr>
        <w:t>月</w:t>
      </w:r>
    </w:p>
    <w:p>
      <w:pPr>
        <w:widowControl/>
        <w:spacing w:line="440" w:lineRule="exact"/>
        <w:jc w:val="center"/>
        <w:rPr>
          <w:rFonts w:ascii="方正仿宋简体" w:hAnsi="仿宋" w:eastAsia="方正仿宋简体" w:cs="方正仿宋简体"/>
          <w:color w:val="333333"/>
          <w:spacing w:val="8"/>
          <w:sz w:val="44"/>
          <w:szCs w:val="44"/>
        </w:rPr>
      </w:pPr>
    </w:p>
    <w:p>
      <w:pPr>
        <w:widowControl/>
        <w:spacing w:line="440" w:lineRule="exact"/>
        <w:jc w:val="center"/>
        <w:rPr>
          <w:rFonts w:ascii="方正仿宋简体" w:hAnsi="仿宋" w:eastAsia="方正仿宋简体" w:cs="方正仿宋简体"/>
          <w:color w:val="333333"/>
          <w:spacing w:val="8"/>
          <w:sz w:val="44"/>
          <w:szCs w:val="44"/>
        </w:rPr>
      </w:pPr>
    </w:p>
    <w:p>
      <w:pPr>
        <w:widowControl/>
        <w:spacing w:line="440" w:lineRule="exact"/>
        <w:jc w:val="center"/>
        <w:rPr>
          <w:rFonts w:ascii="方正仿宋简体" w:hAnsi="仿宋" w:eastAsia="方正仿宋简体" w:cs="方正仿宋简体"/>
          <w:color w:val="333333"/>
          <w:spacing w:val="8"/>
          <w:sz w:val="44"/>
          <w:szCs w:val="44"/>
        </w:rPr>
      </w:pPr>
    </w:p>
    <w:p>
      <w:pPr>
        <w:widowControl/>
        <w:spacing w:line="440" w:lineRule="exact"/>
        <w:jc w:val="center"/>
        <w:rPr>
          <w:rFonts w:ascii="方正仿宋简体" w:hAnsi="仿宋" w:eastAsia="方正仿宋简体" w:cs="方正仿宋简体"/>
          <w:color w:val="333333"/>
          <w:spacing w:val="8"/>
          <w:sz w:val="44"/>
          <w:szCs w:val="44"/>
        </w:rPr>
      </w:pPr>
    </w:p>
    <w:p>
      <w:pPr>
        <w:widowControl/>
        <w:spacing w:line="440" w:lineRule="exact"/>
        <w:jc w:val="center"/>
        <w:rPr>
          <w:rFonts w:ascii="方正小标宋简体" w:hAnsi="仿宋" w:eastAsia="方正小标宋简体" w:cs="方正仿宋简体"/>
          <w:color w:val="auto"/>
          <w:spacing w:val="8"/>
          <w:sz w:val="44"/>
          <w:szCs w:val="44"/>
        </w:rPr>
      </w:pPr>
      <w:r>
        <w:rPr>
          <w:rFonts w:hint="eastAsia" w:ascii="方正小标宋简体" w:hAnsi="仿宋" w:eastAsia="方正小标宋简体" w:cs="方正仿宋简体"/>
          <w:color w:val="auto"/>
          <w:spacing w:val="8"/>
          <w:sz w:val="44"/>
          <w:szCs w:val="44"/>
        </w:rPr>
        <w:t>填报说明</w:t>
      </w:r>
    </w:p>
    <w:p>
      <w:pPr>
        <w:widowControl/>
        <w:spacing w:line="440" w:lineRule="exact"/>
        <w:jc w:val="center"/>
        <w:rPr>
          <w:rFonts w:ascii="方正仿宋简体" w:hAnsi="仿宋" w:eastAsia="方正仿宋简体" w:cs="Times New Roman"/>
          <w:color w:val="auto"/>
          <w:spacing w:val="8"/>
          <w:sz w:val="44"/>
          <w:szCs w:val="44"/>
        </w:rPr>
      </w:pPr>
    </w:p>
    <w:p>
      <w:pPr>
        <w:spacing w:line="480" w:lineRule="exact"/>
        <w:ind w:firstLine="672" w:firstLineChars="200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一、填写申报书前，请认真阅读本填报要求，并如实填写。</w:t>
      </w:r>
    </w:p>
    <w:p>
      <w:pPr>
        <w:spacing w:line="480" w:lineRule="exact"/>
        <w:ind w:firstLine="672" w:firstLineChars="200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二、申报材料需包含以下内容：</w:t>
      </w:r>
    </w:p>
    <w:p>
      <w:pPr>
        <w:spacing w:line="480" w:lineRule="exact"/>
        <w:ind w:firstLine="672" w:firstLineChars="200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（一）申报书</w:t>
      </w:r>
    </w:p>
    <w:p>
      <w:pPr>
        <w:spacing w:line="480" w:lineRule="exact"/>
        <w:ind w:firstLine="672" w:firstLineChars="200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（二）附件材料</w:t>
      </w:r>
    </w:p>
    <w:p>
      <w:pPr>
        <w:spacing w:line="480" w:lineRule="exact"/>
        <w:ind w:firstLine="672" w:firstLineChars="200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1.高价值专利培育工作方案；</w:t>
      </w:r>
    </w:p>
    <w:p>
      <w:pPr>
        <w:spacing w:line="480" w:lineRule="exact"/>
        <w:ind w:firstLine="672" w:firstLineChars="200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2.项目申报主体的知识产权工作状况的证明材料；</w:t>
      </w:r>
    </w:p>
    <w:p>
      <w:pPr>
        <w:spacing w:line="480" w:lineRule="exact"/>
        <w:ind w:firstLine="672" w:firstLineChars="200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3.知识产权专业服务机构的经营状况及专业能力证明材料。</w:t>
      </w:r>
    </w:p>
    <w:p>
      <w:pPr>
        <w:spacing w:line="480" w:lineRule="exact"/>
        <w:ind w:firstLine="672" w:firstLineChars="200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三、专利台账填写要求：</w:t>
      </w:r>
    </w:p>
    <w:p>
      <w:pPr>
        <w:spacing w:line="480" w:lineRule="exact"/>
        <w:ind w:firstLine="672" w:firstLineChars="200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1.近2年的申请台账应包括申请号、专利名称、所处具体阶段（如公开、初审、实审、撤回、复审、无效等阶段；如已授权，填写授权）；</w:t>
      </w:r>
    </w:p>
    <w:p>
      <w:pPr>
        <w:spacing w:line="480" w:lineRule="exact"/>
        <w:ind w:firstLine="672" w:firstLineChars="200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2.授权台账应包括专利号、专利名称、专利权人、所处法律状态及备注。法律状态填写内容：有效或无效，若无效请在备注栏填写无效原因；如有专利转化运用情况，请在备注栏填写许可、转让、质押等相应内容。</w:t>
      </w:r>
    </w:p>
    <w:p>
      <w:pPr>
        <w:spacing w:line="480" w:lineRule="exact"/>
        <w:ind w:firstLine="672" w:firstLineChars="200"/>
        <w:jc w:val="center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四、申报材料要求用A4纸打印，纸质封面左侧装订</w:t>
      </w:r>
    </w:p>
    <w:p>
      <w:pPr>
        <w:spacing w:line="480" w:lineRule="exact"/>
        <w:jc w:val="both"/>
        <w:rPr>
          <w:rFonts w:ascii="方正黑体简体" w:hAnsi="仿宋" w:eastAsia="方正黑体简体" w:cs="Times New Roman"/>
          <w:color w:val="333333"/>
          <w:spacing w:val="8"/>
          <w:sz w:val="36"/>
          <w:szCs w:val="36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成册，一式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  <w:lang w:val="en-US" w:eastAsia="zh-CN"/>
        </w:rPr>
        <w:t>两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份。</w:t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  <w:br w:type="page"/>
      </w:r>
      <w:r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黑体简体" w:hAnsi="仿宋" w:eastAsia="方正黑体简体" w:cs="方正黑体_GBK"/>
          <w:sz w:val="36"/>
          <w:szCs w:val="36"/>
        </w:rPr>
        <w:t>承诺书</w:t>
      </w:r>
    </w:p>
    <w:p>
      <w:pPr>
        <w:tabs>
          <w:tab w:val="left" w:pos="7035"/>
          <w:tab w:val="left" w:pos="7350"/>
          <w:tab w:val="left" w:pos="7560"/>
        </w:tabs>
        <w:spacing w:line="520" w:lineRule="exact"/>
        <w:ind w:firstLine="672" w:firstLineChars="200"/>
        <w:rPr>
          <w:rFonts w:hint="eastAsia" w:ascii="方正仿宋简体" w:hAnsi="仿宋" w:eastAsia="方正仿宋简体" w:cs="方正仿宋简体"/>
          <w:color w:val="333333"/>
          <w:spacing w:val="8"/>
          <w:sz w:val="32"/>
          <w:szCs w:val="32"/>
        </w:rPr>
      </w:pPr>
    </w:p>
    <w:p>
      <w:pPr>
        <w:tabs>
          <w:tab w:val="left" w:pos="7035"/>
          <w:tab w:val="left" w:pos="7350"/>
          <w:tab w:val="left" w:pos="7560"/>
        </w:tabs>
        <w:spacing w:line="520" w:lineRule="exact"/>
        <w:ind w:firstLine="672" w:firstLineChars="200"/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本单位承诺严格遵守相关法律法规规定，为项目实施提供必要条件，严格执行经费管理等相关规定，按计划开展培育工作，按要求做好验收工作；所提供申报资料真实可靠，项目组成员身份真实有效；</w:t>
      </w: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>近3年无恶意侵犯他人知识产权行为，不存在非正常专利申请行为，未被列入涉黑涉恶和失信被执行人、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严重失信</w:t>
      </w: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>联合惩戒名单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。如有失实失信和涉黑涉恶行为，愿意根据相关规定，承担以下责任：</w:t>
      </w:r>
    </w:p>
    <w:p>
      <w:pPr>
        <w:spacing w:line="520" w:lineRule="exact"/>
        <w:ind w:firstLine="672" w:firstLineChars="200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>1.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被取消项目评审资格；</w:t>
      </w:r>
    </w:p>
    <w:p>
      <w:pPr>
        <w:spacing w:line="520" w:lineRule="exact"/>
        <w:ind w:firstLine="672" w:firstLineChars="200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>2.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被撤销项目立项，并缴回已拨付的经费；</w:t>
      </w:r>
    </w:p>
    <w:p>
      <w:pPr>
        <w:spacing w:line="520" w:lineRule="exact"/>
        <w:ind w:firstLine="672" w:firstLineChars="200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>3.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被记入不良信用记录，并接受相应处理；</w:t>
      </w:r>
    </w:p>
    <w:p>
      <w:pPr>
        <w:spacing w:line="520" w:lineRule="exact"/>
        <w:ind w:firstLine="672" w:firstLineChars="200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>4.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其它相关法律责任。</w:t>
      </w: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申报单位（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  <w:lang w:eastAsia="zh-CN"/>
        </w:rPr>
        <w:t>盖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章）：</w:t>
      </w: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法定代表人（签章）：</w:t>
      </w: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项目负责人（签字）：</w:t>
      </w: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合作单位（服务机构）（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  <w:lang w:eastAsia="zh-CN"/>
        </w:rPr>
        <w:t>盖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章）：</w:t>
      </w: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法定代表人（签章）：</w:t>
      </w: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Times New Roman"/>
          <w:color w:val="auto"/>
          <w:spacing w:val="8"/>
          <w:sz w:val="32"/>
          <w:szCs w:val="32"/>
        </w:rPr>
      </w:pPr>
    </w:p>
    <w:p>
      <w:pPr>
        <w:tabs>
          <w:tab w:val="left" w:pos="7020"/>
        </w:tabs>
        <w:spacing w:line="520" w:lineRule="exact"/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</w:pP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 xml:space="preserve">      </w:t>
      </w:r>
    </w:p>
    <w:p>
      <w:pPr>
        <w:tabs>
          <w:tab w:val="left" w:pos="7020"/>
        </w:tabs>
        <w:spacing w:line="520" w:lineRule="exact"/>
        <w:ind w:firstLine="4032" w:firstLineChars="1200"/>
        <w:rPr>
          <w:rFonts w:ascii="方正仿宋简体" w:hAnsi="仿宋" w:eastAsia="方正仿宋简体" w:cs="方正黑体_GBK"/>
          <w:sz w:val="32"/>
          <w:szCs w:val="32"/>
        </w:rPr>
      </w:pP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 xml:space="preserve">       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年</w:t>
      </w: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 xml:space="preserve">  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月</w:t>
      </w:r>
      <w:r>
        <w:rPr>
          <w:rFonts w:ascii="方正仿宋简体" w:hAnsi="仿宋" w:eastAsia="方正仿宋简体" w:cs="方正仿宋简体"/>
          <w:color w:val="auto"/>
          <w:spacing w:val="8"/>
          <w:sz w:val="32"/>
          <w:szCs w:val="32"/>
        </w:rPr>
        <w:t xml:space="preserve">   </w:t>
      </w:r>
      <w:r>
        <w:rPr>
          <w:rFonts w:hint="eastAsia" w:ascii="方正仿宋简体" w:hAnsi="仿宋" w:eastAsia="方正仿宋简体" w:cs="方正仿宋简体"/>
          <w:color w:val="auto"/>
          <w:spacing w:val="8"/>
          <w:sz w:val="32"/>
          <w:szCs w:val="32"/>
        </w:rPr>
        <w:t>日</w:t>
      </w:r>
      <w:r>
        <w:rPr>
          <w:rFonts w:ascii="方正仿宋简体" w:hAnsi="仿宋" w:eastAsia="方正仿宋简体" w:cs="Times New Roman"/>
          <w:color w:val="333333"/>
          <w:spacing w:val="8"/>
          <w:sz w:val="32"/>
          <w:szCs w:val="32"/>
        </w:rPr>
        <w:br w:type="page"/>
      </w:r>
      <w:r>
        <w:rPr>
          <w:rFonts w:hint="eastAsia" w:ascii="方正黑体简体" w:hAnsi="仿宋" w:eastAsia="方正黑体简体" w:cs="方正黑体_GBK"/>
          <w:sz w:val="32"/>
          <w:szCs w:val="32"/>
          <w:lang w:eastAsia="zh-CN"/>
        </w:rPr>
        <w:t>一</w:t>
      </w:r>
      <w:r>
        <w:rPr>
          <w:rFonts w:hint="eastAsia" w:ascii="方正黑体简体" w:hAnsi="仿宋" w:eastAsia="方正黑体简体" w:cs="方正黑体_GBK"/>
          <w:sz w:val="32"/>
          <w:szCs w:val="32"/>
        </w:rPr>
        <w:t>、申报单位基本情况</w:t>
      </w:r>
    </w:p>
    <w:tbl>
      <w:tblPr>
        <w:tblStyle w:val="2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25"/>
        <w:gridCol w:w="531"/>
        <w:gridCol w:w="235"/>
        <w:gridCol w:w="583"/>
        <w:gridCol w:w="317"/>
        <w:gridCol w:w="223"/>
        <w:gridCol w:w="294"/>
        <w:gridCol w:w="158"/>
        <w:gridCol w:w="405"/>
        <w:gridCol w:w="162"/>
        <w:gridCol w:w="142"/>
        <w:gridCol w:w="621"/>
        <w:gridCol w:w="230"/>
        <w:gridCol w:w="27"/>
        <w:gridCol w:w="36"/>
        <w:gridCol w:w="362"/>
        <w:gridCol w:w="850"/>
        <w:gridCol w:w="142"/>
        <w:gridCol w:w="347"/>
        <w:gridCol w:w="94"/>
        <w:gridCol w:w="54"/>
        <w:gridCol w:w="94"/>
        <w:gridCol w:w="189"/>
        <w:gridCol w:w="214"/>
        <w:gridCol w:w="63"/>
        <w:gridCol w:w="24"/>
        <w:gridCol w:w="160"/>
        <w:gridCol w:w="158"/>
        <w:gridCol w:w="231"/>
        <w:gridCol w:w="53"/>
        <w:gridCol w:w="53"/>
        <w:gridCol w:w="107"/>
        <w:gridCol w:w="61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单位名称</w:t>
            </w:r>
          </w:p>
        </w:tc>
        <w:tc>
          <w:tcPr>
            <w:tcW w:w="797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法定代表人或负责人</w:t>
            </w:r>
          </w:p>
        </w:tc>
        <w:tc>
          <w:tcPr>
            <w:tcW w:w="3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项目负责人</w:t>
            </w:r>
          </w:p>
        </w:tc>
        <w:tc>
          <w:tcPr>
            <w:tcW w:w="3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职务</w:t>
            </w:r>
          </w:p>
        </w:tc>
        <w:tc>
          <w:tcPr>
            <w:tcW w:w="2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固定电话</w:t>
            </w:r>
          </w:p>
        </w:tc>
        <w:tc>
          <w:tcPr>
            <w:tcW w:w="3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手机</w:t>
            </w:r>
          </w:p>
        </w:tc>
        <w:tc>
          <w:tcPr>
            <w:tcW w:w="2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项目联系人</w:t>
            </w:r>
          </w:p>
        </w:tc>
        <w:tc>
          <w:tcPr>
            <w:tcW w:w="3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职务</w:t>
            </w:r>
          </w:p>
        </w:tc>
        <w:tc>
          <w:tcPr>
            <w:tcW w:w="2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固定电话</w:t>
            </w:r>
          </w:p>
        </w:tc>
        <w:tc>
          <w:tcPr>
            <w:tcW w:w="3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手机</w:t>
            </w:r>
          </w:p>
        </w:tc>
        <w:tc>
          <w:tcPr>
            <w:tcW w:w="2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传真</w:t>
            </w:r>
          </w:p>
        </w:tc>
        <w:tc>
          <w:tcPr>
            <w:tcW w:w="3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ascii="方正仿宋简体" w:hAnsi="仿宋" w:eastAsia="方正仿宋简体" w:cs="Times New Roman"/>
                <w:sz w:val="28"/>
                <w:szCs w:val="28"/>
              </w:rPr>
              <w:t>E-mail</w:t>
            </w:r>
          </w:p>
        </w:tc>
        <w:tc>
          <w:tcPr>
            <w:tcW w:w="2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通讯地址</w:t>
            </w:r>
          </w:p>
        </w:tc>
        <w:tc>
          <w:tcPr>
            <w:tcW w:w="797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18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单位荣誉</w:t>
            </w:r>
          </w:p>
        </w:tc>
        <w:tc>
          <w:tcPr>
            <w:tcW w:w="343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国家知识产权示范</w:t>
            </w:r>
          </w:p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及优势企业□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省知识产权优势企业□</w:t>
            </w:r>
          </w:p>
        </w:tc>
        <w:tc>
          <w:tcPr>
            <w:tcW w:w="28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专精特新企业□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797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其他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  <w:lang w:eastAsia="zh-CN"/>
              </w:rPr>
              <w:t>荣誉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：</w:t>
            </w:r>
            <w:r>
              <w:rPr>
                <w:rFonts w:ascii="方正仿宋简体" w:hAnsi="仿宋" w:eastAsia="方正仿宋简体" w:cs="方正仿宋简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718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科技研发能力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职工总数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</w:p>
        </w:tc>
        <w:tc>
          <w:tcPr>
            <w:tcW w:w="1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研发人员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</w:p>
        </w:tc>
        <w:tc>
          <w:tcPr>
            <w:tcW w:w="15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是否高新技术企业（仅企业填写）</w:t>
            </w: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是□</w:t>
            </w:r>
          </w:p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技术研发平台</w:t>
            </w:r>
          </w:p>
        </w:tc>
        <w:tc>
          <w:tcPr>
            <w:tcW w:w="575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（请列出重点实验室、工程实验室等研发平台名称及级别）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z w:val="28"/>
                <w:szCs w:val="28"/>
              </w:rPr>
              <w:t>简述技术研发实力及所处的行业地位</w:t>
            </w:r>
          </w:p>
        </w:tc>
        <w:tc>
          <w:tcPr>
            <w:tcW w:w="575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17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拥有相关领域在研科技项目</w:t>
            </w:r>
          </w:p>
        </w:tc>
        <w:tc>
          <w:tcPr>
            <w:tcW w:w="575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（请逐条列出在研项目名称、立项时间及级别）</w:t>
            </w:r>
          </w:p>
          <w:p>
            <w:pPr>
              <w:spacing w:line="320" w:lineRule="exact"/>
              <w:jc w:val="left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z w:val="28"/>
                <w:szCs w:val="28"/>
              </w:rPr>
              <w:t>1.</w:t>
            </w:r>
          </w:p>
          <w:p>
            <w:pPr>
              <w:spacing w:line="320" w:lineRule="exact"/>
              <w:jc w:val="left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z w:val="28"/>
                <w:szCs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拥有知识产权情况（件数）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总量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发明</w:t>
            </w:r>
          </w:p>
        </w:tc>
        <w:tc>
          <w:tcPr>
            <w:tcW w:w="1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实用新型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近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年授权专利（件）</w:t>
            </w:r>
          </w:p>
        </w:tc>
        <w:tc>
          <w:tcPr>
            <w:tcW w:w="1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累计有效专利（件）</w:t>
            </w:r>
          </w:p>
        </w:tc>
        <w:tc>
          <w:tcPr>
            <w:tcW w:w="1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商标</w:t>
            </w: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0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z w:val="28"/>
                <w:szCs w:val="28"/>
              </w:rPr>
              <w:t xml:space="preserve">      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件</w:t>
            </w:r>
          </w:p>
        </w:tc>
        <w:tc>
          <w:tcPr>
            <w:tcW w:w="1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0"/>
                <w:sz w:val="28"/>
                <w:szCs w:val="28"/>
              </w:rPr>
              <w:t>驰名商标</w:t>
            </w:r>
          </w:p>
        </w:tc>
        <w:tc>
          <w:tcPr>
            <w:tcW w:w="1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件</w:t>
            </w:r>
          </w:p>
        </w:tc>
        <w:tc>
          <w:tcPr>
            <w:tcW w:w="1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0"/>
                <w:sz w:val="28"/>
                <w:szCs w:val="28"/>
              </w:rPr>
              <w:t>版权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主导</w:t>
            </w:r>
          </w:p>
          <w:p>
            <w:pPr>
              <w:widowControl/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产品</w:t>
            </w:r>
          </w:p>
        </w:tc>
        <w:tc>
          <w:tcPr>
            <w:tcW w:w="43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产品名称（高校科研院所不填）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相应有效专利数量</w:t>
            </w:r>
          </w:p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680" w:firstLineChars="600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／ 发明</w:t>
            </w:r>
          </w:p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知识产权运用</w:t>
            </w:r>
          </w:p>
        </w:tc>
        <w:tc>
          <w:tcPr>
            <w:tcW w:w="850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知识产权产业化运用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专利转化与实施</w:t>
            </w:r>
          </w:p>
        </w:tc>
        <w:tc>
          <w:tcPr>
            <w:tcW w:w="41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其他知识产权转化与实施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数量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占有效专利总量的比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产生利润</w:t>
            </w:r>
          </w:p>
        </w:tc>
        <w:tc>
          <w:tcPr>
            <w:tcW w:w="1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数量</w:t>
            </w:r>
          </w:p>
        </w:tc>
        <w:tc>
          <w:tcPr>
            <w:tcW w:w="2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产生利润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件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ascii="方正仿宋简体" w:hAnsi="仿宋" w:eastAsia="方正仿宋简体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万元</w:t>
            </w:r>
          </w:p>
        </w:tc>
        <w:tc>
          <w:tcPr>
            <w:tcW w:w="1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1260" w:firstLineChars="450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件</w:t>
            </w:r>
          </w:p>
        </w:tc>
        <w:tc>
          <w:tcPr>
            <w:tcW w:w="2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1680" w:firstLineChars="600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  <w:lang w:val="en-US" w:eastAsia="zh-CN"/>
              </w:rPr>
              <w:t>2年</w:t>
            </w: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知识产权资本运营（件数／万元）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仿宋" w:eastAsia="方正仿宋简体" w:cs="Times New Roman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专利许可数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仿宋" w:eastAsia="方正仿宋简体" w:cs="Times New Roman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金额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专利</w:t>
            </w:r>
            <w:r>
              <w:rPr>
                <w:rFonts w:hint="eastAsia" w:ascii="方正仿宋简体" w:hAnsi="仿宋" w:eastAsia="方正仿宋简体" w:cs="方正仿宋简体"/>
                <w:sz w:val="24"/>
                <w:lang w:val="en-US" w:eastAsia="zh-CN"/>
              </w:rPr>
              <w:t>转让</w:t>
            </w:r>
            <w:r>
              <w:rPr>
                <w:rFonts w:hint="eastAsia" w:ascii="方正仿宋简体" w:hAnsi="仿宋" w:eastAsia="方正仿宋简体" w:cs="方正仿宋简体"/>
                <w:sz w:val="24"/>
              </w:rPr>
              <w:t>数</w:t>
            </w: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金额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专利质押数量</w:t>
            </w:r>
          </w:p>
        </w:tc>
        <w:tc>
          <w:tcPr>
            <w:tcW w:w="6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贷款金额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其他知识产权许可数</w:t>
            </w:r>
          </w:p>
        </w:tc>
        <w:tc>
          <w:tcPr>
            <w:tcW w:w="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金额</w:t>
            </w:r>
          </w:p>
        </w:tc>
        <w:tc>
          <w:tcPr>
            <w:tcW w:w="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其他知识产权转让数</w:t>
            </w:r>
          </w:p>
        </w:tc>
        <w:tc>
          <w:tcPr>
            <w:tcW w:w="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金额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其他知识产权质押数量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仿宋" w:eastAsia="方正仿宋简体" w:cs="方正仿宋简体"/>
                <w:sz w:val="24"/>
              </w:rPr>
            </w:pPr>
            <w:r>
              <w:rPr>
                <w:rFonts w:hint="eastAsia" w:ascii="方正仿宋简体" w:hAnsi="仿宋" w:eastAsia="方正仿宋简体" w:cs="方正仿宋简体"/>
                <w:sz w:val="24"/>
              </w:rPr>
              <w:t>贷款金额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63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65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1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知识产权管理基础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20"/>
                <w:sz w:val="28"/>
                <w:szCs w:val="28"/>
              </w:rPr>
              <w:t>知识产权管理机构名称</w:t>
            </w:r>
          </w:p>
        </w:tc>
        <w:tc>
          <w:tcPr>
            <w:tcW w:w="575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架构形式</w:t>
            </w:r>
          </w:p>
        </w:tc>
        <w:tc>
          <w:tcPr>
            <w:tcW w:w="2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负责人职务</w:t>
            </w:r>
          </w:p>
        </w:tc>
        <w:tc>
          <w:tcPr>
            <w:tcW w:w="1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管理制度</w:t>
            </w: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right="-105" w:rightChars="-50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独立机构（）</w:t>
            </w:r>
          </w:p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部门下设机构（）</w:t>
            </w:r>
          </w:p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无独立机构（）</w:t>
            </w:r>
          </w:p>
        </w:tc>
        <w:tc>
          <w:tcPr>
            <w:tcW w:w="2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2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专职人员人数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专利代理师人数</w:t>
            </w:r>
          </w:p>
        </w:tc>
        <w:tc>
          <w:tcPr>
            <w:tcW w:w="31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知识产权管理规范推行情况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31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通过认证（）</w:t>
            </w:r>
          </w:p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启动贯标（）</w:t>
            </w:r>
          </w:p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未开展（）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知识产权案例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有无知识产权纠纷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纠纷案由</w:t>
            </w:r>
          </w:p>
        </w:tc>
        <w:tc>
          <w:tcPr>
            <w:tcW w:w="31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胜诉或和解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0"/>
                <w:sz w:val="28"/>
                <w:szCs w:val="28"/>
              </w:rPr>
            </w:pP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有□无□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b/>
                <w:bCs/>
                <w:kern w:val="44"/>
                <w:sz w:val="28"/>
                <w:szCs w:val="28"/>
              </w:rPr>
            </w:pPr>
          </w:p>
        </w:tc>
        <w:tc>
          <w:tcPr>
            <w:tcW w:w="31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胜诉□和解□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69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与申报领域相关的核心专利情况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序号</w:t>
            </w:r>
          </w:p>
        </w:tc>
        <w:tc>
          <w:tcPr>
            <w:tcW w:w="2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专利号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专利名称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所属主导产品名称</w:t>
            </w: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20"/>
                <w:sz w:val="28"/>
                <w:szCs w:val="28"/>
              </w:rPr>
              <w:t>围绕核心专利创造的附属专利件数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7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专利申请数量</w:t>
            </w:r>
            <w:r>
              <w:rPr>
                <w:rFonts w:hint="eastAsia" w:ascii="方正仿宋简体" w:hAnsi="仿宋" w:eastAsia="方正仿宋简体" w:cs="方正仿宋简体"/>
                <w:spacing w:val="-22"/>
                <w:sz w:val="28"/>
                <w:szCs w:val="28"/>
              </w:rPr>
              <w:t>（件数）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年份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发明专利申请量（件）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实用新型专利</w:t>
            </w: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申请量（件）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合计申请总量（件）</w:t>
            </w: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pacing w:val="-16"/>
                <w:sz w:val="28"/>
                <w:szCs w:val="28"/>
              </w:rPr>
              <w:t>另有</w:t>
            </w:r>
            <w:r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  <w:t>PCT</w:t>
            </w:r>
            <w:r>
              <w:rPr>
                <w:rFonts w:hint="eastAsia" w:ascii="方正仿宋简体" w:hAnsi="仿宋" w:eastAsia="方正仿宋简体" w:cs="Times New Roman"/>
                <w:spacing w:val="-16"/>
                <w:sz w:val="28"/>
                <w:szCs w:val="28"/>
              </w:rPr>
              <w:t>申请（件）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>20</w:t>
            </w: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20年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>20</w:t>
            </w: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21年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</w:t>
            </w: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合计</w:t>
            </w:r>
          </w:p>
        </w:tc>
        <w:tc>
          <w:tcPr>
            <w:tcW w:w="1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</w:t>
            </w: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69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与申报领域相关的授权专利情况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序号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专利号</w:t>
            </w: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专利名称</w:t>
            </w:r>
          </w:p>
        </w:tc>
        <w:tc>
          <w:tcPr>
            <w:tcW w:w="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专利</w:t>
            </w:r>
          </w:p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权人</w:t>
            </w: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法律</w:t>
            </w:r>
          </w:p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状态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spacing w:val="-1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专利授权数量</w:t>
            </w:r>
            <w:r>
              <w:rPr>
                <w:rFonts w:hint="eastAsia" w:ascii="方正仿宋简体" w:hAnsi="仿宋" w:eastAsia="方正仿宋简体" w:cs="方正仿宋简体"/>
                <w:spacing w:val="-22"/>
                <w:sz w:val="28"/>
                <w:szCs w:val="28"/>
              </w:rPr>
              <w:t>（件数）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244" w:firstLineChars="100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年份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22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22"/>
                <w:sz w:val="28"/>
                <w:szCs w:val="28"/>
              </w:rPr>
              <w:t>发明专利授权量(件)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22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22"/>
                <w:sz w:val="28"/>
                <w:szCs w:val="28"/>
              </w:rPr>
              <w:t>有效量（件）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实用新型专利授权量（件）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有效量（件）</w:t>
            </w:r>
          </w:p>
        </w:tc>
        <w:tc>
          <w:tcPr>
            <w:tcW w:w="1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22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22"/>
                <w:sz w:val="28"/>
                <w:szCs w:val="28"/>
              </w:rPr>
              <w:t>授权总量（件）</w:t>
            </w:r>
          </w:p>
        </w:tc>
        <w:tc>
          <w:tcPr>
            <w:tcW w:w="1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22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22"/>
                <w:sz w:val="28"/>
                <w:szCs w:val="28"/>
              </w:rPr>
              <w:t>有效总量（件）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>20</w:t>
            </w: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20年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ascii="方正仿宋简体" w:hAnsi="仿宋" w:eastAsia="方正仿宋简体" w:cs="方正仿宋简体"/>
                <w:spacing w:val="-18"/>
                <w:sz w:val="28"/>
                <w:szCs w:val="28"/>
              </w:rPr>
              <w:t>20</w:t>
            </w:r>
            <w:r>
              <w:rPr>
                <w:rFonts w:hint="eastAsia" w:ascii="方正仿宋简体" w:hAnsi="仿宋" w:eastAsia="方正仿宋简体" w:cs="方正仿宋简体"/>
                <w:spacing w:val="-18"/>
                <w:sz w:val="28"/>
                <w:szCs w:val="28"/>
              </w:rPr>
              <w:t>21年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22"/>
                <w:sz w:val="28"/>
                <w:szCs w:val="28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  <w:tc>
          <w:tcPr>
            <w:tcW w:w="1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8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方正黑体简体" w:hAnsi="仿宋" w:eastAsia="方正黑体简体" w:cs="方正黑体_GBK"/>
          <w:sz w:val="32"/>
          <w:szCs w:val="32"/>
        </w:rPr>
      </w:pPr>
      <w:r>
        <w:rPr>
          <w:rFonts w:hint="eastAsia" w:ascii="方正黑体简体" w:hAnsi="仿宋" w:eastAsia="方正黑体简体" w:cs="方正黑体_GBK"/>
          <w:sz w:val="32"/>
          <w:szCs w:val="32"/>
          <w:lang w:eastAsia="zh-CN"/>
        </w:rPr>
        <w:t>二</w:t>
      </w:r>
      <w:r>
        <w:rPr>
          <w:rFonts w:hint="eastAsia" w:ascii="方正黑体简体" w:hAnsi="仿宋" w:eastAsia="方正黑体简体" w:cs="方正黑体_GBK"/>
          <w:sz w:val="32"/>
          <w:szCs w:val="32"/>
        </w:rPr>
        <w:t>、合作单位（知识产权服务机构）基本情况</w:t>
      </w:r>
    </w:p>
    <w:tbl>
      <w:tblPr>
        <w:tblStyle w:val="2"/>
        <w:tblpPr w:leftFromText="180" w:rightFromText="180" w:vertAnchor="text" w:horzAnchor="margin" w:tblpX="-528" w:tblpY="175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2268"/>
        <w:gridCol w:w="16"/>
        <w:gridCol w:w="1685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单位名称</w:t>
            </w:r>
          </w:p>
        </w:tc>
        <w:tc>
          <w:tcPr>
            <w:tcW w:w="7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或负责人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项目负责人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32"/>
                <w:szCs w:val="32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color w:val="000000"/>
                <w:sz w:val="32"/>
                <w:szCs w:val="32"/>
              </w:rPr>
              <w:t>固定电话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传真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ascii="方正仿宋简体" w:hAnsi="仿宋" w:eastAsia="方正仿宋简体" w:cs="方正仿宋简体"/>
                <w:kern w:val="0"/>
                <w:sz w:val="32"/>
                <w:szCs w:val="32"/>
              </w:rPr>
              <w:t>E-mail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仿宋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专利代理师人数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个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kern w:val="0"/>
                <w:sz w:val="32"/>
                <w:szCs w:val="32"/>
              </w:rPr>
              <w:t>律师人数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kern w:val="0"/>
                <w:sz w:val="32"/>
                <w:szCs w:val="3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奖惩情况</w:t>
            </w:r>
          </w:p>
        </w:tc>
        <w:tc>
          <w:tcPr>
            <w:tcW w:w="7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方正仿宋简体"/>
                <w:sz w:val="32"/>
                <w:szCs w:val="32"/>
              </w:rPr>
              <w:t>曾参与过的项目</w:t>
            </w:r>
          </w:p>
        </w:tc>
        <w:tc>
          <w:tcPr>
            <w:tcW w:w="7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Times New Roman"/>
                <w:kern w:val="0"/>
                <w:sz w:val="28"/>
                <w:szCs w:val="28"/>
              </w:rPr>
              <w:t>（注明项目名称，相关证明材料附后）</w:t>
            </w:r>
          </w:p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  <w:t>1.</w:t>
            </w:r>
          </w:p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  <w:t>2.</w:t>
            </w:r>
          </w:p>
          <w:p>
            <w:pPr>
              <w:spacing w:line="320" w:lineRule="exact"/>
              <w:jc w:val="left"/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方正仿宋简体" w:hAnsi="仿宋" w:eastAsia="方正仿宋简体" w:cs="Times New Roman"/>
                <w:kern w:val="0"/>
                <w:sz w:val="28"/>
                <w:szCs w:val="28"/>
              </w:rPr>
              <w:t>3.</w:t>
            </w:r>
          </w:p>
        </w:tc>
      </w:tr>
    </w:tbl>
    <w:p>
      <w:pPr>
        <w:spacing w:line="320" w:lineRule="exact"/>
        <w:rPr>
          <w:rFonts w:hint="eastAsia" w:ascii="方正黑体简体" w:hAnsi="仿宋" w:eastAsia="方正黑体简体" w:cs="方正黑体_GBK"/>
          <w:sz w:val="32"/>
          <w:szCs w:val="32"/>
        </w:rPr>
      </w:pPr>
    </w:p>
    <w:p>
      <w:pPr>
        <w:spacing w:line="320" w:lineRule="exact"/>
        <w:rPr>
          <w:rFonts w:ascii="方正黑体简体" w:hAnsi="仿宋" w:eastAsia="方正黑体简体" w:cs="方正黑体_GBK"/>
          <w:sz w:val="32"/>
          <w:szCs w:val="32"/>
        </w:rPr>
      </w:pPr>
      <w:r>
        <w:rPr>
          <w:rFonts w:hint="eastAsia" w:ascii="方正黑体简体" w:hAnsi="仿宋" w:eastAsia="方正黑体简体" w:cs="方正黑体_GBK"/>
          <w:sz w:val="32"/>
          <w:szCs w:val="32"/>
          <w:lang w:eastAsia="zh-CN"/>
        </w:rPr>
        <w:t>三</w:t>
      </w:r>
      <w:r>
        <w:rPr>
          <w:rFonts w:hint="eastAsia" w:ascii="方正黑体简体" w:hAnsi="仿宋" w:eastAsia="方正黑体简体" w:cs="方正黑体_GBK"/>
          <w:sz w:val="32"/>
          <w:szCs w:val="32"/>
        </w:rPr>
        <w:t>、项目实施方案</w:t>
      </w:r>
    </w:p>
    <w:p>
      <w:pPr>
        <w:spacing w:line="320" w:lineRule="exact"/>
        <w:rPr>
          <w:rFonts w:ascii="方正黑体简体" w:hAnsi="Times New Roman" w:eastAsia="方正黑体简体" w:cs="Times New Roman"/>
          <w:sz w:val="28"/>
          <w:szCs w:val="28"/>
        </w:rPr>
      </w:pPr>
    </w:p>
    <w:tbl>
      <w:tblPr>
        <w:tblStyle w:val="2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25"/>
        <w:gridCol w:w="425"/>
        <w:gridCol w:w="1276"/>
        <w:gridCol w:w="1701"/>
        <w:gridCol w:w="603"/>
        <w:gridCol w:w="529"/>
        <w:gridCol w:w="569"/>
        <w:gridCol w:w="279"/>
        <w:gridCol w:w="927"/>
        <w:gridCol w:w="211"/>
        <w:gridCol w:w="1454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项目类型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风险防御型□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转型升级型□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创新引领型□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产业领域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纺织鞋服□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建材家居□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食品饮料□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石油化工□</w:t>
            </w:r>
          </w:p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机械装备□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智能制造□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集成电路□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新材料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□</w:t>
            </w:r>
          </w:p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  <w:u w:val="single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新能源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□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其他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黑体_GBK"/>
                <w:sz w:val="28"/>
                <w:szCs w:val="28"/>
              </w:rPr>
              <w:t>立项意义（简述</w:t>
            </w:r>
            <w:r>
              <w:rPr>
                <w:rFonts w:ascii="方正仿宋简体" w:hAnsi="方正楷体_GBK" w:eastAsia="方正仿宋简体" w:cs="方正黑体_GBK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方正黑体_GBK"/>
                <w:sz w:val="28"/>
                <w:szCs w:val="28"/>
              </w:rPr>
              <w:t>字以内）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（说明项目实施的目的、意义）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黑体_GBK"/>
                <w:sz w:val="28"/>
                <w:szCs w:val="28"/>
              </w:rPr>
              <w:t>项目基础条件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技术储备（简述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（本项目现有技术水平，国内外相关的研究开发情况及知识产权现状，有关的主要论文、专著情况）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技术创新点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（本项目实施依靠的关键技术）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市场需求、市场化可行性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（对该项目的市场需求情况及近期产业化应用的可行性，并对项目实施后对相关产业的带动和引领作用做出研判）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研发力量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（技术研发硬件条件及研发团队情况）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研发投入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（技术研发投入情况）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黑体_GBK"/>
                <w:sz w:val="28"/>
                <w:szCs w:val="28"/>
              </w:rPr>
              <w:t>项目实施路径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高水平技术研发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（细化高水平技术研发的具体实施路径）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高质量申请确权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（细化高质量申请确权的具体实施路径）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高效益转化运用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（细化高效益转化运用的具体实施路径）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高起点产业引领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（简述</w:t>
            </w:r>
            <w:r>
              <w:rPr>
                <w:rFonts w:ascii="方正仿宋简体" w:hAnsi="方正楷体_GBK" w:eastAsia="方正仿宋简体" w:cs="Times New Roman"/>
                <w:sz w:val="28"/>
                <w:szCs w:val="28"/>
              </w:rPr>
              <w:t>200</w:t>
            </w: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字以内）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（细化高起点产业引领的具体实施路径）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方正仿宋简体" w:hAnsi="方正楷体_GBK" w:eastAsia="方正仿宋简体" w:cs="方正黑体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简体" w:hAnsi="方正楷体_GBK" w:eastAsia="方正仿宋简体" w:cs="方正黑体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简体" w:hAnsi="方正楷体_GBK" w:eastAsia="方正仿宋简体" w:cs="方正黑体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简体" w:hAnsi="方正楷体_GBK" w:eastAsia="方正仿宋简体" w:cs="方正黑体_GBK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黑体_GBK"/>
                <w:sz w:val="28"/>
                <w:szCs w:val="28"/>
              </w:rPr>
              <w:t>项目绩效目标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创造高质量专利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发明专利申请数量</w:t>
            </w:r>
            <w:r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 w:firstLine="372" w:firstLineChars="1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件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发明专利申请增幅</w:t>
            </w:r>
            <w:r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 w:firstLine="1116" w:firstLineChars="4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发明专利授权数量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 w:firstLine="372" w:firstLineChars="1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件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授权发明专利占比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 w:firstLine="1116" w:firstLineChars="4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 w:cs="方正仿宋_GBK"/>
                <w:sz w:val="28"/>
                <w:szCs w:val="28"/>
              </w:rPr>
              <w:t>实现专利市场价值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专利（申请）运用数量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 w:firstLine="496" w:firstLineChars="20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件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专利密集型产品备案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  <w:t xml:space="preserve">        </w:t>
            </w:r>
            <w:r>
              <w:rPr>
                <w:rFonts w:hint="eastAsia" w:ascii="方正仿宋简体" w:hAnsi="方正楷体_GBK" w:eastAsia="方正仿宋简体" w:cs="Times New Roman"/>
                <w:spacing w:val="-16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经济效益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left"/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直接经济效益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pacing w:val="-16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left"/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许可转让产生经济效益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pacing w:val="-16"/>
                <w:sz w:val="28"/>
                <w:szCs w:val="28"/>
              </w:rPr>
              <w:t xml:space="preserve">    万元（本项高校科研机构填写）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社会效益</w:t>
            </w:r>
          </w:p>
        </w:tc>
        <w:tc>
          <w:tcPr>
            <w:tcW w:w="46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（对上述指标的可行性、合理性，并对产业转型升级的示范带动作用进行简要说明，</w:t>
            </w:r>
            <w:r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  <w:t>300</w:t>
            </w: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字以内）</w:t>
            </w:r>
          </w:p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99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05" w:rightChars="-50"/>
              <w:jc w:val="left"/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维持年限10年以上发明专利数量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 xml:space="preserve">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53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05" w:rightChars="-50"/>
              <w:jc w:val="left"/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发明专利质押贷款金额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 xml:space="preserve">   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53" w:hRule="atLeast"/>
          <w:jc w:val="center"/>
        </w:trPr>
        <w:tc>
          <w:tcPr>
            <w:tcW w:w="14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105" w:rightChars="-50"/>
              <w:jc w:val="left"/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发明专利转让许可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 xml:space="preserve">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黑体_GBK"/>
                <w:sz w:val="28"/>
                <w:szCs w:val="28"/>
              </w:rPr>
              <w:t>项目实施计划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</w:pPr>
            <w:r>
              <w:rPr>
                <w:rFonts w:ascii="方正仿宋简体" w:hAnsi="宋体" w:eastAsia="方正仿宋简体" w:cs="方正仿宋_GBK"/>
                <w:spacing w:val="-16"/>
                <w:sz w:val="28"/>
                <w:szCs w:val="28"/>
              </w:rPr>
              <w:t>202</w:t>
            </w:r>
            <w:r>
              <w:rPr>
                <w:rFonts w:hint="eastAsia" w:ascii="方正仿宋简体" w:hAnsi="宋体" w:eastAsia="方正仿宋简体" w:cs="方正仿宋_GBK"/>
                <w:spacing w:val="-16"/>
                <w:sz w:val="28"/>
                <w:szCs w:val="28"/>
              </w:rPr>
              <w:t>3</w:t>
            </w:r>
            <w:r>
              <w:rPr>
                <w:rFonts w:ascii="方正仿宋简体" w:hAnsi="宋体" w:eastAsia="方正仿宋简体" w:cs="方正仿宋_GBK"/>
                <w:spacing w:val="-16"/>
                <w:sz w:val="28"/>
                <w:szCs w:val="28"/>
                <w:lang w:val="en"/>
              </w:rPr>
              <w:t>.</w:t>
            </w:r>
            <w:r>
              <w:rPr>
                <w:rFonts w:hint="eastAsia" w:ascii="方正仿宋简体" w:hAnsi="宋体" w:eastAsia="方正仿宋简体" w:cs="方正仿宋_GBK"/>
                <w:spacing w:val="-16"/>
                <w:sz w:val="28"/>
                <w:szCs w:val="28"/>
              </w:rPr>
              <w:t>1</w:t>
            </w:r>
            <w:r>
              <w:rPr>
                <w:rFonts w:ascii="方正仿宋简体" w:hAnsi="方正楷体_GBK" w:eastAsia="方正仿宋简体" w:cs="方正仿宋_GBK"/>
                <w:spacing w:val="-16"/>
                <w:sz w:val="28"/>
                <w:szCs w:val="28"/>
              </w:rPr>
              <w:t>-</w:t>
            </w:r>
            <w:r>
              <w:rPr>
                <w:rFonts w:ascii="方正仿宋简体" w:hAnsi="宋体" w:eastAsia="方正仿宋简体" w:cs="方正仿宋_GBK"/>
                <w:spacing w:val="-16"/>
                <w:sz w:val="28"/>
                <w:szCs w:val="28"/>
              </w:rPr>
              <w:t>202</w:t>
            </w:r>
            <w:r>
              <w:rPr>
                <w:rFonts w:hint="eastAsia" w:ascii="方正仿宋简体" w:hAnsi="宋体" w:eastAsia="方正仿宋简体" w:cs="方正仿宋_GBK"/>
                <w:spacing w:val="-16"/>
                <w:sz w:val="28"/>
                <w:szCs w:val="28"/>
              </w:rPr>
              <w:t>3.12</w:t>
            </w:r>
          </w:p>
        </w:tc>
        <w:tc>
          <w:tcPr>
            <w:tcW w:w="6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left="57" w:right="-105" w:rightChars="-50"/>
              <w:jc w:val="left"/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pacing w:val="-16"/>
                <w:sz w:val="28"/>
                <w:szCs w:val="28"/>
              </w:rPr>
              <w:t>（工作任务与阶段性目标）</w:t>
            </w:r>
            <w:r>
              <w:rPr>
                <w:rFonts w:ascii="方正仿宋简体" w:hAnsi="方正楷体_GBK" w:eastAsia="方正仿宋简体" w:cs="Times New Roman"/>
                <w:spacing w:val="-16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4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22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napToGrid w:val="0"/>
                <w:kern w:val="0"/>
                <w:sz w:val="28"/>
                <w:szCs w:val="28"/>
              </w:rPr>
              <w:t>主要负责和参与人员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序号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职称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职务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z w:val="28"/>
                <w:szCs w:val="28"/>
              </w:rPr>
              <w:t>从事专业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所在单位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方正仿宋简体"/>
                <w:spacing w:val="-16"/>
                <w:sz w:val="28"/>
                <w:szCs w:val="28"/>
              </w:rPr>
              <w:t>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仿宋" w:eastAsia="方正仿宋简体" w:cs="Times New Roman"/>
                <w:spacing w:val="-16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ascii="方正黑体简体" w:hAnsi="仿宋" w:eastAsia="方正黑体简体" w:cs="方正黑体_GBK"/>
          <w:sz w:val="32"/>
          <w:szCs w:val="32"/>
        </w:rPr>
      </w:pPr>
    </w:p>
    <w:p>
      <w:pPr>
        <w:spacing w:line="320" w:lineRule="exact"/>
        <w:rPr>
          <w:rFonts w:ascii="方正黑体简体" w:hAnsi="仿宋" w:eastAsia="方正黑体简体" w:cs="方正黑体_GBK"/>
          <w:sz w:val="32"/>
          <w:szCs w:val="32"/>
        </w:rPr>
      </w:pPr>
      <w:r>
        <w:rPr>
          <w:rFonts w:hint="eastAsia" w:ascii="方正黑体简体" w:hAnsi="仿宋" w:eastAsia="方正黑体简体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简体" w:hAnsi="仿宋" w:eastAsia="方正黑体简体" w:cs="方正黑体_GBK"/>
          <w:sz w:val="32"/>
          <w:szCs w:val="32"/>
        </w:rPr>
        <w:t>、经费来源及预算</w:t>
      </w:r>
    </w:p>
    <w:tbl>
      <w:tblPr>
        <w:tblStyle w:val="2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1834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方正仿宋简体" w:hAnsi="方正楷体_GBK" w:eastAsia="方正仿宋简体" w:cs="方正仿宋_GBK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z w:val="28"/>
                <w:szCs w:val="28"/>
              </w:rPr>
              <w:t>实施预计总经费：</w:t>
            </w:r>
            <w:r>
              <w:rPr>
                <w:rFonts w:ascii="方正仿宋简体" w:hAnsi="方正楷体_GBK" w:eastAsia="方正仿宋简体" w:cs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hAnsi="方正楷体_GBK" w:eastAsia="方正仿宋简体" w:cs="方正仿宋_GBK"/>
                <w:sz w:val="28"/>
                <w:szCs w:val="28"/>
              </w:rPr>
              <w:t>万元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z w:val="28"/>
                <w:szCs w:val="28"/>
              </w:rPr>
              <w:t>其中：市级补助资金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z w:val="28"/>
                <w:szCs w:val="28"/>
              </w:rPr>
              <w:t>自筹经费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Times New Roman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z w:val="28"/>
                <w:szCs w:val="28"/>
              </w:rPr>
              <w:t>预算支出科目</w:t>
            </w:r>
          </w:p>
        </w:tc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z w:val="28"/>
                <w:szCs w:val="28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方正楷体_GBK" w:eastAsia="方正仿宋简体" w:cs="方正仿宋_GBK"/>
                <w:sz w:val="28"/>
                <w:szCs w:val="28"/>
              </w:rPr>
              <w:t>合计</w:t>
            </w:r>
          </w:p>
        </w:tc>
        <w:tc>
          <w:tcPr>
            <w:tcW w:w="4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ascii="方正仿宋简体" w:hAnsi="方正楷体_GBK" w:eastAsia="方正仿宋简体" w:cs="Times New Roman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ascii="方正仿宋简体" w:hAnsi="仿宋" w:eastAsia="方正仿宋简体" w:cs="Times New Roman"/>
          <w:sz w:val="32"/>
          <w:szCs w:val="32"/>
        </w:rPr>
      </w:pPr>
    </w:p>
    <w:p>
      <w:pPr>
        <w:spacing w:line="320" w:lineRule="exact"/>
        <w:rPr>
          <w:rFonts w:ascii="方正黑体简体" w:hAnsi="仿宋" w:eastAsia="方正黑体简体" w:cs="方正黑体_GBK"/>
          <w:sz w:val="32"/>
          <w:szCs w:val="32"/>
        </w:rPr>
      </w:pPr>
      <w:r>
        <w:rPr>
          <w:rFonts w:hint="eastAsia" w:ascii="方正黑体简体" w:hAnsi="仿宋" w:eastAsia="方正黑体简体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简体" w:hAnsi="仿宋" w:eastAsia="方正黑体简体" w:cs="方正黑体_GBK"/>
          <w:sz w:val="32"/>
          <w:szCs w:val="32"/>
        </w:rPr>
        <w:t>、县（市、区）市场监管局推荐意见</w:t>
      </w:r>
    </w:p>
    <w:tbl>
      <w:tblPr>
        <w:tblStyle w:val="2"/>
        <w:tblpPr w:leftFromText="180" w:rightFromText="180" w:vertAnchor="text" w:horzAnchor="page" w:tblpX="1555" w:tblpY="302"/>
        <w:tblOverlap w:val="never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8" w:hRule="atLeast"/>
        </w:trPr>
        <w:tc>
          <w:tcPr>
            <w:tcW w:w="9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简体" w:hAnsi="仿宋" w:eastAsia="方正黑体简体" w:cs="方正黑体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方正黑体简体" w:hAnsi="仿宋" w:eastAsia="方正黑体简体" w:cs="方正黑体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方正黑体简体" w:hAnsi="仿宋" w:eastAsia="方正黑体简体" w:cs="方正黑体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方正黑体简体" w:hAnsi="仿宋" w:eastAsia="方正黑体简体" w:cs="方正黑体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方正黑体简体" w:hAnsi="仿宋" w:eastAsia="方正黑体简体" w:cs="方正黑体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方正仿宋简体" w:hAnsi="仿宋" w:eastAsia="方正仿宋简体" w:cs="方正黑体_GBK"/>
                <w:sz w:val="32"/>
                <w:szCs w:val="32"/>
              </w:rPr>
            </w:pPr>
            <w:r>
              <w:rPr>
                <w:rFonts w:ascii="方正仿宋简体" w:hAnsi="仿宋" w:eastAsia="方正仿宋简体" w:cs="方正黑体_GBK"/>
                <w:kern w:val="0"/>
                <w:sz w:val="32"/>
                <w:szCs w:val="32"/>
                <w:lang w:val="en"/>
              </w:rPr>
              <w:t xml:space="preserve">               </w:t>
            </w:r>
            <w:r>
              <w:rPr>
                <w:rFonts w:hint="eastAsia" w:ascii="方正仿宋简体" w:hAnsi="仿宋" w:eastAsia="方正仿宋简体" w:cs="方正黑体_GBK"/>
                <w:kern w:val="0"/>
                <w:sz w:val="32"/>
                <w:szCs w:val="32"/>
              </w:rPr>
              <w:t>（盖章）</w:t>
            </w:r>
          </w:p>
          <w:p>
            <w:pPr>
              <w:spacing w:line="320" w:lineRule="exact"/>
              <w:jc w:val="center"/>
              <w:rPr>
                <w:rFonts w:ascii="方正仿宋简体" w:hAnsi="仿宋" w:eastAsia="方正仿宋简体" w:cs="方正黑体_GBK"/>
                <w:sz w:val="32"/>
                <w:szCs w:val="32"/>
              </w:rPr>
            </w:pPr>
          </w:p>
          <w:p>
            <w:pPr>
              <w:spacing w:line="320" w:lineRule="exact"/>
              <w:jc w:val="center"/>
              <w:rPr>
                <w:rFonts w:ascii="方正黑体简体" w:hAnsi="仿宋" w:eastAsia="方正黑体简体" w:cs="方正黑体_GBK"/>
                <w:sz w:val="32"/>
                <w:szCs w:val="32"/>
              </w:rPr>
            </w:pPr>
            <w:r>
              <w:rPr>
                <w:rFonts w:ascii="方正仿宋简体" w:hAnsi="仿宋" w:eastAsia="方正仿宋简体" w:cs="方正黑体_GBK"/>
                <w:kern w:val="0"/>
                <w:sz w:val="32"/>
                <w:szCs w:val="32"/>
                <w:lang w:val="en"/>
              </w:rPr>
              <w:t xml:space="preserve">              </w:t>
            </w:r>
            <w:r>
              <w:rPr>
                <w:rFonts w:hint="eastAsia" w:ascii="方正仿宋简体" w:hAnsi="仿宋" w:eastAsia="方正仿宋简体" w:cs="方正黑体_GBK"/>
                <w:kern w:val="0"/>
                <w:sz w:val="32"/>
                <w:szCs w:val="32"/>
              </w:rPr>
              <w:t>年</w:t>
            </w:r>
            <w:r>
              <w:rPr>
                <w:rFonts w:ascii="方正仿宋简体" w:hAnsi="仿宋" w:eastAsia="方正仿宋简体" w:cs="方正黑体_GBK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仿宋简体" w:hAnsi="仿宋" w:eastAsia="方正仿宋简体" w:cs="方正黑体_GBK"/>
                <w:kern w:val="0"/>
                <w:sz w:val="32"/>
                <w:szCs w:val="32"/>
              </w:rPr>
              <w:t>月</w:t>
            </w:r>
            <w:r>
              <w:rPr>
                <w:rFonts w:ascii="方正仿宋简体" w:hAnsi="仿宋" w:eastAsia="方正仿宋简体" w:cs="方正黑体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仿宋简体" w:hAnsi="仿宋" w:eastAsia="方正仿宋简体" w:cs="方正黑体_GBK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320" w:lineRule="exact"/>
        <w:rPr>
          <w:rFonts w:ascii="方正黑体简体" w:hAnsi="仿宋" w:eastAsia="方正黑体简体" w:cs="方正黑体_GBK"/>
          <w:sz w:val="32"/>
          <w:szCs w:val="32"/>
        </w:rPr>
      </w:pPr>
    </w:p>
    <w:p>
      <w:pPr>
        <w:rPr>
          <w:rFonts w:hint="eastAsia" w:ascii="Times New Roman" w:hAnsi="Times New Roman" w:eastAsia="宋体" w:cs="Times New Roman"/>
        </w:rPr>
      </w:pPr>
    </w:p>
    <w:p>
      <w:pPr>
        <w:spacing w:line="600" w:lineRule="exact"/>
        <w:ind w:firstLine="280" w:firstLineChars="100"/>
        <w:rPr>
          <w:rFonts w:hint="eastAsia" w:ascii="方正仿宋简体" w:eastAsia="方正仿宋简体"/>
          <w:sz w:val="28"/>
          <w:szCs w:val="28"/>
        </w:rPr>
      </w:pPr>
    </w:p>
    <w:p>
      <w:pPr>
        <w:spacing w:line="600" w:lineRule="exact"/>
        <w:ind w:firstLine="280" w:firstLineChars="100"/>
        <w:rPr>
          <w:rFonts w:hint="eastAsia" w:ascii="方正仿宋简体" w:eastAsia="方正仿宋简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0F1F287A"/>
    <w:rsid w:val="0F1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2022-11-21T01:56:00Z</dcterms:created>
  <dc:creator>lenovo</dc:creator>
  <cp:lastModifiedBy>lenovo</cp:lastModifiedBy>
  <dcterms:modified xsi:type="dcterms:W3CDTF">2022-11-21T01:58:13Z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90D0747C1D004E8D8595D7187F18011F</vt:lpwstr>
  </property>
</Properties>
</file>