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2022年国家知识产权示范、优势企业奖励明细表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简体" w:eastAsia="方正仿宋简体" w:cs="方正仿宋简体"/>
          <w:sz w:val="32"/>
          <w:szCs w:val="32"/>
        </w:rPr>
      </w:pPr>
    </w:p>
    <w:tbl>
      <w:tblPr>
        <w:tblStyle w:val="2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35"/>
        <w:gridCol w:w="442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华文楷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华文楷体" w:eastAsia="方正仿宋简体" w:cs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华文楷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华文楷体" w:eastAsia="方正仿宋简体" w:cs="方正仿宋简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华文楷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华文楷体" w:eastAsia="方正仿宋简体" w:cs="方正仿宋简体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华文楷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华文楷体" w:eastAsia="方正仿宋简体" w:cs="方正仿宋简体"/>
                <w:b/>
                <w:bCs/>
                <w:sz w:val="24"/>
                <w:szCs w:val="24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国家知识产权示范企业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福建永信数控科技股份有限公司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1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福建南方路面机械股份有限公司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1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3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福建路通管业科技股份有限公司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1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国家知识产权优势企业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七星电气股份有限公司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5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九牧王股份有限公司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6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三六一度（中国）有限公司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7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石狮华宝新材料工程有限公司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8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伟志股份公司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9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陆升（福建）集团有限公司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10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泉州匹克鞋业有限公司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11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泉州市凯鹰电源电器有限公司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12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泉州华大超硬工具科技有限公司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13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泉州锦林环保高新材料有限公司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14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晋江海纳机械有限公司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15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福建大方睡眠科技股份有限公司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16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福建火炬电子科技股份有限公司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17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福建北峰通信科技股份有限公司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18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福建立亚新材有限公司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19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福建优安纳伞业科技有限公司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20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福建众益太阳能科技股份公司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福建安邦展示股份有限公司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福建省永春佳威塑料包装制品有限公司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福建省金鹿日化股份有限公司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福建省闽发铝业股份有限公司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仿宋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福建省德化同鑫陶瓷有限公司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仿宋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福建省德化县腾艺陶瓷有限公司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仿宋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福建鹏翔实业有限公司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仿宋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福建德化五洲陶瓷股份有限公司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合</w:t>
            </w:r>
            <w:r>
              <w:rPr>
                <w:rFonts w:ascii="方正仿宋简体" w:hAnsi="仿宋" w:eastAsia="方正仿宋简体" w:cs="方正仿宋简体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仿宋" w:eastAsia="方正仿宋简体" w:cs="方正仿宋简体"/>
                <w:sz w:val="24"/>
                <w:szCs w:val="24"/>
              </w:rPr>
              <w:t>计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仿宋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155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2F836870"/>
    <w:rsid w:val="0BEC2837"/>
    <w:rsid w:val="1FEA02E3"/>
    <w:rsid w:val="29574995"/>
    <w:rsid w:val="2F836870"/>
    <w:rsid w:val="300F5343"/>
    <w:rsid w:val="31FD7B1A"/>
    <w:rsid w:val="33D31324"/>
    <w:rsid w:val="3FEE27BB"/>
    <w:rsid w:val="5341108B"/>
    <w:rsid w:val="551D0F21"/>
    <w:rsid w:val="59044D2E"/>
    <w:rsid w:val="5B82034D"/>
    <w:rsid w:val="610C758A"/>
    <w:rsid w:val="68B508BD"/>
    <w:rsid w:val="6BDE7227"/>
    <w:rsid w:val="7D564F2E"/>
    <w:rsid w:val="7D8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493</Characters>
  <Lines>0</Lines>
  <Paragraphs>0</Paragraphs>
  <TotalTime>42</TotalTime>
  <ScaleCrop>false</ScaleCrop>
  <LinksUpToDate>false</LinksUpToDate>
  <CharactersWithSpaces>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2020-12-14T02:54:00Z</dcterms:created>
  <dc:creator>林思萍</dc:creator>
  <cp:lastModifiedBy>lenovo</cp:lastModifiedBy>
  <cp:lastPrinted>2021-08-11T08:34:00Z</cp:lastPrinted>
  <dcterms:modified xsi:type="dcterms:W3CDTF">2022-11-03T07:24:41Z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60A2B2805EEA4FCC96D395071D645AF9</vt:lpwstr>
  </property>
</Properties>
</file>